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7E5EC" w14:textId="77777777" w:rsidR="00FA28A6" w:rsidRPr="00FA28A6" w:rsidRDefault="00FA28A6" w:rsidP="00FA28A6">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8C57F0"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PATVIRTINTA</w:t>
          </w:r>
        </w:p>
        <w:p w14:paraId="24167DC9"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Viešųjų pirkimų komisijos</w:t>
          </w:r>
        </w:p>
        <w:p w14:paraId="0DE45B91" w14:textId="0F8E86E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 xml:space="preserve">2025 m. </w:t>
          </w:r>
          <w:r w:rsidR="00CB5722">
            <w:rPr>
              <w:rFonts w:ascii="Calibri" w:eastAsia="Times New Roman" w:hAnsi="Calibri" w:cs="Calibri"/>
              <w:sz w:val="20"/>
              <w:szCs w:val="20"/>
              <w:lang w:eastAsia="lt-LT"/>
            </w:rPr>
            <w:t>spalio 10</w:t>
          </w:r>
          <w:r w:rsidRPr="00FA28A6">
            <w:rPr>
              <w:rFonts w:ascii="Calibri" w:eastAsia="Times New Roman" w:hAnsi="Calibri" w:cs="Calibri"/>
              <w:sz w:val="20"/>
              <w:szCs w:val="20"/>
              <w:lang w:eastAsia="lt-LT"/>
            </w:rPr>
            <w:t xml:space="preserve"> d.  posėdžio protokolu Nr. VPP-</w:t>
          </w:r>
          <w:r w:rsidR="00CB5722">
            <w:rPr>
              <w:rFonts w:ascii="Calibri" w:eastAsia="Times New Roman" w:hAnsi="Calibri" w:cs="Calibri"/>
              <w:sz w:val="20"/>
              <w:szCs w:val="20"/>
              <w:lang w:eastAsia="lt-LT"/>
            </w:rPr>
            <w:t>481</w:t>
          </w:r>
        </w:p>
        <w:p w14:paraId="0C999176"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(dokumento, kuriuo patvirtinta data, pavadinimas, numeris)</w:t>
          </w:r>
        </w:p>
        <w:p w14:paraId="7A6E0FCA" w14:textId="77777777" w:rsidR="00FA28A6" w:rsidRPr="00FA28A6" w:rsidRDefault="00FA28A6" w:rsidP="00FA28A6">
          <w:pPr>
            <w:spacing w:line="20" w:lineRule="atLeast"/>
            <w:contextualSpacing/>
            <w:jc w:val="center"/>
            <w:rPr>
              <w:rFonts w:ascii="Calibri" w:eastAsia="Calibri" w:hAnsi="Calibri" w:cs="Calibri"/>
              <w:b/>
              <w:bCs/>
              <w:color w:val="00B050"/>
              <w:sz w:val="24"/>
              <w:szCs w:val="24"/>
              <w:lang w:eastAsia="lt-LT"/>
            </w:rPr>
          </w:pPr>
        </w:p>
        <w:p w14:paraId="6B60B3DD"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p>
        <w:p w14:paraId="77E10C4F" w14:textId="77777777" w:rsidR="00FA28A6" w:rsidRPr="00FA28A6" w:rsidRDefault="00FA28A6" w:rsidP="00FA28A6">
          <w:pPr>
            <w:spacing w:after="0" w:line="240" w:lineRule="auto"/>
            <w:jc w:val="center"/>
            <w:rPr>
              <w:rFonts w:ascii="Calibri" w:eastAsia="Times New Roman" w:hAnsi="Calibri" w:cs="Calibri"/>
              <w:noProof/>
              <w:sz w:val="24"/>
              <w:szCs w:val="24"/>
              <w:lang w:eastAsia="lt-LT"/>
            </w:rPr>
          </w:pPr>
          <w:r w:rsidRPr="00FA28A6">
            <w:rPr>
              <w:rFonts w:ascii="Calibri" w:eastAsia="Times New Roman" w:hAnsi="Calibri" w:cs="Calibri"/>
              <w:noProof/>
              <w:sz w:val="24"/>
              <w:szCs w:val="20"/>
              <w:lang w:eastAsia="lt-LT"/>
            </w:rPr>
            <w:drawing>
              <wp:inline distT="0" distB="0" distL="0" distR="0" wp14:anchorId="427209E9" wp14:editId="2BF2F6C1">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FA2299D"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ŠAKIŲ RAJONO SAVIVALDYBĖS</w:t>
          </w:r>
        </w:p>
        <w:p w14:paraId="5B2329B3"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 xml:space="preserve">ADMINISTRACIJA </w:t>
          </w:r>
        </w:p>
        <w:p w14:paraId="6F03A4AC"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 xml:space="preserve">Biudžetinė įstaiga. Bažnyčios g. 4,  LT-71115 Šakiai;   telefonas (+370) 345 60 750;   </w:t>
          </w:r>
        </w:p>
        <w:p w14:paraId="79D142DB"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el.paštas savivaldybe@sakiai.lt; http://www.sakiai.lt. Duomenys kaupiami ir saugomi Juridinių asmenų registre, kodas 188772814</w:t>
          </w:r>
        </w:p>
        <w:p w14:paraId="6BFECCCF" w14:textId="77777777" w:rsidR="00FA28A6" w:rsidRPr="00FA28A6" w:rsidRDefault="00FA28A6" w:rsidP="00FA28A6">
          <w:pPr>
            <w:tabs>
              <w:tab w:val="left" w:pos="870"/>
            </w:tabs>
            <w:spacing w:line="20" w:lineRule="atLeast"/>
            <w:contextualSpacing/>
            <w:rPr>
              <w:rFonts w:ascii="Calibri" w:eastAsia="Calibri" w:hAnsi="Calibri" w:cs="Calibri"/>
              <w:color w:val="00B050"/>
              <w:sz w:val="24"/>
              <w:szCs w:val="24"/>
              <w:lang w:eastAsia="lt-LT"/>
            </w:rPr>
          </w:pPr>
        </w:p>
        <w:p w14:paraId="290407C7" w14:textId="77777777" w:rsidR="00FA28A6" w:rsidRPr="00FA28A6" w:rsidRDefault="00FA28A6" w:rsidP="00FA28A6">
          <w:pPr>
            <w:spacing w:line="20" w:lineRule="atLeast"/>
            <w:contextualSpacing/>
            <w:jc w:val="center"/>
            <w:rPr>
              <w:rFonts w:ascii="Calibri" w:eastAsia="Calibri" w:hAnsi="Calibri" w:cs="Calibri"/>
              <w:sz w:val="24"/>
              <w:szCs w:val="24"/>
              <w:lang w:eastAsia="lt-LT"/>
            </w:rPr>
          </w:pPr>
        </w:p>
        <w:p w14:paraId="1AAB2A6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 xml:space="preserve">SUPAPRASTINTO VIEŠOJO PIRKIMO </w:t>
          </w:r>
        </w:p>
        <w:p w14:paraId="33863B03"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3F929F28" w14:textId="6FF61AE0"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„LUKŠIŲ VINCO GRYBO GIMNAZIJOS PAPRASTOJO REMONTO DARBAI“</w:t>
          </w:r>
        </w:p>
        <w:p w14:paraId="76F09CCA"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07BBFABB"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ATVIRO KONKURSO SPECIALIOSIOS SĄLYGOS</w:t>
          </w:r>
        </w:p>
        <w:p w14:paraId="518E897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643C502D"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Versija Nr. 1</w:t>
          </w:r>
        </w:p>
        <w:p w14:paraId="78DCC628" w14:textId="77777777" w:rsidR="00FA28A6" w:rsidRPr="00FA28A6" w:rsidRDefault="00FA28A6" w:rsidP="00FA28A6">
          <w:pPr>
            <w:spacing w:after="120" w:line="20" w:lineRule="atLeast"/>
            <w:contextualSpacing/>
            <w:jc w:val="center"/>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48AAD761" w14:textId="77777777" w:rsidR="00FA28A6" w:rsidRPr="00FA28A6" w:rsidRDefault="00FA28A6" w:rsidP="00FA28A6">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FA28A6">
                <w:rPr>
                  <w:rFonts w:ascii="Calibri" w:eastAsia="Calibri Light" w:hAnsi="Calibri" w:cs="Calibri"/>
                  <w:color w:val="262626"/>
                  <w:sz w:val="40"/>
                  <w:szCs w:val="40"/>
                  <w:lang w:eastAsia="lt-LT"/>
                </w:rPr>
                <w:t>TURINYS</w:t>
              </w:r>
            </w:p>
            <w:p w14:paraId="5D157EFA" w14:textId="77777777"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color w:val="2B579A"/>
                  <w:sz w:val="21"/>
                  <w:szCs w:val="21"/>
                  <w:shd w:val="clear" w:color="auto" w:fill="E6E6E6"/>
                  <w:lang w:eastAsia="lt-LT"/>
                </w:rPr>
                <w:fldChar w:fldCharType="begin"/>
              </w:r>
              <w:r w:rsidRPr="00FA28A6">
                <w:rPr>
                  <w:rFonts w:ascii="Calibri" w:eastAsia="Calibri" w:hAnsi="Calibri" w:cs="Calibri"/>
                  <w:sz w:val="21"/>
                  <w:szCs w:val="21"/>
                  <w:lang w:eastAsia="lt-LT"/>
                </w:rPr>
                <w:instrText xml:space="preserve"> TOC \o "1-3" \h \z \u </w:instrText>
              </w:r>
              <w:r w:rsidRPr="00FA28A6">
                <w:rPr>
                  <w:rFonts w:ascii="Calibri" w:eastAsia="Calibri" w:hAnsi="Calibri" w:cs="Calibri"/>
                  <w:color w:val="2B579A"/>
                  <w:sz w:val="21"/>
                  <w:szCs w:val="21"/>
                  <w:shd w:val="clear" w:color="auto" w:fill="E6E6E6"/>
                  <w:lang w:eastAsia="lt-LT"/>
                </w:rPr>
                <w:fldChar w:fldCharType="separate"/>
              </w:r>
              <w:hyperlink w:anchor="_Toc126333928" w:history="1">
                <w:r w:rsidRPr="00FA28A6">
                  <w:rPr>
                    <w:rFonts w:ascii="Calibri" w:eastAsia="Calibri" w:hAnsi="Calibri" w:cs="Calibri"/>
                    <w:noProof/>
                    <w:sz w:val="21"/>
                    <w:szCs w:val="21"/>
                    <w:lang w:eastAsia="lt-LT"/>
                  </w:rPr>
                  <w:t>1.</w:t>
                </w:r>
                <w:r w:rsidRPr="00FA28A6">
                  <w:rPr>
                    <w:rFonts w:ascii="Calibri" w:eastAsia="Calibri" w:hAnsi="Calibri" w:cs="Calibri"/>
                    <w:noProof/>
                    <w:lang w:val="en-US"/>
                  </w:rPr>
                  <w:tab/>
                </w:r>
                <w:r w:rsidRPr="00FA28A6">
                  <w:rPr>
                    <w:rFonts w:ascii="Calibri" w:eastAsia="Calibri" w:hAnsi="Calibri" w:cs="Calibri"/>
                    <w:noProof/>
                    <w:sz w:val="21"/>
                    <w:szCs w:val="21"/>
                    <w:lang w:eastAsia="lt-LT"/>
                  </w:rPr>
                  <w:t>Bendra informacija</w:t>
                </w:r>
                <w:r w:rsidRPr="00FA28A6">
                  <w:rPr>
                    <w:rFonts w:ascii="Calibri" w:eastAsia="Calibri" w:hAnsi="Calibri" w:cs="Calibri"/>
                    <w:noProof/>
                    <w:webHidden/>
                    <w:sz w:val="21"/>
                    <w:szCs w:val="21"/>
                    <w:lang w:eastAsia="lt-LT"/>
                  </w:rPr>
                  <w:tab/>
                </w:r>
                <w:r w:rsidRPr="00FA28A6">
                  <w:rPr>
                    <w:rFonts w:ascii="Calibri" w:eastAsia="Calibri" w:hAnsi="Calibri" w:cs="Calibri"/>
                    <w:noProof/>
                    <w:webHidden/>
                    <w:sz w:val="21"/>
                    <w:szCs w:val="21"/>
                    <w:lang w:eastAsia="lt-LT"/>
                  </w:rPr>
                  <w:fldChar w:fldCharType="begin"/>
                </w:r>
                <w:r w:rsidRPr="00FA28A6">
                  <w:rPr>
                    <w:rFonts w:ascii="Calibri" w:eastAsia="Calibri" w:hAnsi="Calibri" w:cs="Calibri"/>
                    <w:noProof/>
                    <w:webHidden/>
                    <w:sz w:val="21"/>
                    <w:szCs w:val="21"/>
                    <w:lang w:eastAsia="lt-LT"/>
                  </w:rPr>
                  <w:instrText xml:space="preserve"> PAGEREF _Toc126333928 \h </w:instrText>
                </w:r>
                <w:r w:rsidRPr="00FA28A6">
                  <w:rPr>
                    <w:rFonts w:ascii="Calibri" w:eastAsia="Calibri" w:hAnsi="Calibri" w:cs="Calibri"/>
                    <w:noProof/>
                    <w:webHidden/>
                    <w:sz w:val="21"/>
                    <w:szCs w:val="21"/>
                    <w:lang w:eastAsia="lt-LT"/>
                  </w:rPr>
                </w:r>
                <w:r w:rsidRPr="00FA28A6">
                  <w:rPr>
                    <w:rFonts w:ascii="Calibri" w:eastAsia="Calibri" w:hAnsi="Calibri" w:cs="Calibri"/>
                    <w:noProof/>
                    <w:webHidden/>
                    <w:sz w:val="21"/>
                    <w:szCs w:val="21"/>
                    <w:lang w:eastAsia="lt-LT"/>
                  </w:rPr>
                  <w:fldChar w:fldCharType="separate"/>
                </w:r>
                <w:r w:rsidRPr="00FA28A6">
                  <w:rPr>
                    <w:rFonts w:ascii="Calibri" w:eastAsia="Calibri" w:hAnsi="Calibri" w:cs="Calibri"/>
                    <w:noProof/>
                    <w:webHidden/>
                    <w:sz w:val="21"/>
                    <w:szCs w:val="21"/>
                    <w:lang w:eastAsia="lt-LT"/>
                  </w:rPr>
                  <w:t>2</w:t>
                </w:r>
                <w:r w:rsidRPr="00FA28A6">
                  <w:rPr>
                    <w:rFonts w:ascii="Calibri" w:eastAsia="Calibri" w:hAnsi="Calibri" w:cs="Calibri"/>
                    <w:noProof/>
                    <w:webHidden/>
                    <w:sz w:val="21"/>
                    <w:szCs w:val="21"/>
                    <w:lang w:eastAsia="lt-LT"/>
                  </w:rPr>
                  <w:fldChar w:fldCharType="end"/>
                </w:r>
              </w:hyperlink>
            </w:p>
            <w:p w14:paraId="1CB51563" w14:textId="6117B280" w:rsidR="00FA28A6" w:rsidRPr="00FA28A6" w:rsidRDefault="00D106F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29" w:history="1">
                <w:r w:rsidR="00FA28A6" w:rsidRPr="00FA28A6">
                  <w:rPr>
                    <w:rFonts w:ascii="Calibri" w:eastAsia="Calibri" w:hAnsi="Calibri" w:cs="Calibri"/>
                    <w:noProof/>
                    <w:sz w:val="21"/>
                    <w:szCs w:val="21"/>
                    <w:lang w:eastAsia="lt-LT"/>
                  </w:rPr>
                  <w:t>2.  Pirkimo objektas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6A024543" w14:textId="4360F232" w:rsidR="00FA28A6" w:rsidRPr="00FA28A6" w:rsidRDefault="00D106F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0" w:history="1">
                <w:r w:rsidR="00FA28A6" w:rsidRPr="00FA28A6">
                  <w:rPr>
                    <w:rFonts w:ascii="Calibri" w:eastAsia="Calibri" w:hAnsi="Calibri" w:cs="Calibri"/>
                    <w:noProof/>
                    <w:sz w:val="21"/>
                    <w:szCs w:val="21"/>
                    <w:lang w:eastAsia="lt-LT"/>
                  </w:rPr>
                  <w:t>3.  Susitikimai su tiekėjais ir objekto apžiūra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7428146C" w14:textId="7BBC6F64" w:rsidR="00FA28A6" w:rsidRPr="00FA28A6" w:rsidRDefault="00D106F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1" w:history="1">
                <w:r w:rsidR="00FA28A6" w:rsidRPr="00FA28A6">
                  <w:rPr>
                    <w:rFonts w:ascii="Calibri" w:eastAsia="Calibri" w:hAnsi="Calibri" w:cs="Calibri"/>
                    <w:noProof/>
                    <w:sz w:val="21"/>
                    <w:szCs w:val="21"/>
                    <w:lang w:eastAsia="lt-LT"/>
                  </w:rPr>
                  <w:t>4.  Tiekėjų pašalinimo pagrindai ir kvalifikacijos reikalavimai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40A46174" w14:textId="2E020F8A" w:rsidR="00FA28A6" w:rsidRPr="00FA28A6" w:rsidRDefault="00D106F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2" w:history="1">
                <w:r w:rsidR="00FA28A6" w:rsidRPr="00FA28A6">
                  <w:rPr>
                    <w:rFonts w:ascii="Calibri" w:eastAsia="Calibri" w:hAnsi="Calibri" w:cs="Calibri"/>
                    <w:noProof/>
                    <w:sz w:val="21"/>
                    <w:szCs w:val="21"/>
                    <w:lang w:eastAsia="lt-LT"/>
                  </w:rPr>
                  <w:t>5.  Reikalavimai, susiję su nacionaliniu saugumu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7D3B8078" w14:textId="437D3243" w:rsidR="00FA28A6" w:rsidRPr="00FA28A6" w:rsidRDefault="00D106F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3" w:history="1">
                <w:r w:rsidR="00FA28A6" w:rsidRPr="00FA28A6">
                  <w:rPr>
                    <w:rFonts w:ascii="Calibri" w:eastAsia="Calibri" w:hAnsi="Calibri" w:cs="Calibri"/>
                    <w:noProof/>
                    <w:sz w:val="21"/>
                    <w:szCs w:val="21"/>
                    <w:lang w:eastAsia="lt-LT"/>
                  </w:rPr>
                  <w:t>6.  Specialieji reikalavimai pasiūlymų rengimui ir pateikimui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6EBC79EC" w14:textId="118CAB39" w:rsidR="00FA28A6" w:rsidRPr="00FA28A6" w:rsidRDefault="00D106F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4" w:history="1">
                <w:r w:rsidR="00FA28A6" w:rsidRPr="00FA28A6">
                  <w:rPr>
                    <w:rFonts w:ascii="Calibri" w:eastAsia="Calibri" w:hAnsi="Calibri" w:cs="Calibri"/>
                    <w:noProof/>
                    <w:sz w:val="21"/>
                    <w:szCs w:val="21"/>
                    <w:lang w:eastAsia="lt-LT"/>
                  </w:rPr>
                  <w:t>7.</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Pasiūlymo galiojimo užtikrinimas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4F9E362A" w14:textId="4FD04453" w:rsidR="00FA28A6" w:rsidRPr="00FA28A6" w:rsidRDefault="00D106F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5" w:history="1">
                <w:r w:rsidR="00FA28A6" w:rsidRPr="00FA28A6">
                  <w:rPr>
                    <w:rFonts w:ascii="Calibri" w:eastAsia="Calibri" w:hAnsi="Calibri" w:cs="Calibri"/>
                    <w:noProof/>
                    <w:sz w:val="21"/>
                    <w:szCs w:val="21"/>
                    <w:lang w:eastAsia="lt-LT"/>
                  </w:rPr>
                  <w:t>8.</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Elektroninis aukcionas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0390C499" w14:textId="5BD537BF" w:rsidR="00FA28A6" w:rsidRPr="00FA28A6" w:rsidRDefault="00D106F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6" w:history="1">
                <w:r w:rsidR="00FA28A6" w:rsidRPr="00FA28A6">
                  <w:rPr>
                    <w:rFonts w:ascii="Calibri" w:eastAsia="Calibri" w:hAnsi="Calibri" w:cs="Calibri"/>
                    <w:noProof/>
                    <w:sz w:val="21"/>
                    <w:szCs w:val="21"/>
                    <w:lang w:eastAsia="lt-LT"/>
                  </w:rPr>
                  <w:t>9.</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Pasiūlymų vertinimas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63D2E52A" w14:textId="31B49D7D" w:rsidR="00FA28A6" w:rsidRPr="00FA28A6" w:rsidRDefault="00D106F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7" w:history="1">
                <w:r w:rsidR="00FA28A6" w:rsidRPr="00FA28A6">
                  <w:rPr>
                    <w:rFonts w:ascii="Calibri" w:eastAsia="Calibri" w:hAnsi="Calibri" w:cs="Calibri"/>
                    <w:noProof/>
                    <w:sz w:val="21"/>
                    <w:szCs w:val="21"/>
                    <w:lang w:eastAsia="lt-LT"/>
                  </w:rPr>
                  <w:t>10.</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Sutarties sudarymas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2CAE7651" w14:textId="5A195D38" w:rsidR="00FA28A6" w:rsidRPr="00FA28A6" w:rsidRDefault="00D106F3"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8" w:history="1">
                <w:r w:rsidR="00FA28A6" w:rsidRPr="00FA28A6">
                  <w:rPr>
                    <w:rFonts w:ascii="Calibri" w:eastAsia="Calibri" w:hAnsi="Calibri" w:cs="Calibri"/>
                    <w:noProof/>
                    <w:sz w:val="21"/>
                    <w:szCs w:val="21"/>
                    <w:lang w:eastAsia="lt-LT"/>
                  </w:rPr>
                  <w:t>11.</w:t>
                </w:r>
                <w:r w:rsidR="00FA28A6" w:rsidRPr="00FA28A6">
                  <w:rPr>
                    <w:rFonts w:ascii="Calibri" w:eastAsia="Calibri" w:hAnsi="Calibri" w:cs="Calibri"/>
                    <w:noProof/>
                    <w:lang w:val="en-US"/>
                  </w:rPr>
                  <w:tab/>
                  <w:t xml:space="preserve"> </w:t>
                </w:r>
                <w:r w:rsidR="00FA28A6" w:rsidRPr="00FA28A6">
                  <w:rPr>
                    <w:rFonts w:ascii="Calibri" w:eastAsia="Calibri" w:hAnsi="Calibri" w:cs="Calibri"/>
                    <w:noProof/>
                    <w:sz w:val="21"/>
                    <w:szCs w:val="21"/>
                    <w:lang w:eastAsia="lt-LT"/>
                  </w:rPr>
                  <w:t>Kitos sąlygos</w:t>
                </w:r>
                <w:r w:rsidR="00FA28A6" w:rsidRPr="00FA28A6">
                  <w:rPr>
                    <w:rFonts w:ascii="Calibri" w:eastAsia="Calibri" w:hAnsi="Calibri" w:cs="Calibri"/>
                    <w:noProof/>
                    <w:webHidden/>
                    <w:sz w:val="21"/>
                    <w:szCs w:val="21"/>
                    <w:lang w:eastAsia="lt-LT"/>
                  </w:rPr>
                  <w:tab/>
                </w:r>
                <w:r w:rsidR="00FA28A6" w:rsidRPr="00FA28A6">
                  <w:rPr>
                    <w:rFonts w:ascii="Calibri" w:eastAsia="Calibri" w:hAnsi="Calibri" w:cs="Calibri"/>
                    <w:noProof/>
                    <w:webHidden/>
                    <w:sz w:val="21"/>
                    <w:szCs w:val="21"/>
                    <w:lang w:eastAsia="lt-LT"/>
                  </w:rPr>
                  <w:fldChar w:fldCharType="begin"/>
                </w:r>
                <w:r w:rsidR="00FA28A6" w:rsidRPr="00FA28A6">
                  <w:rPr>
                    <w:rFonts w:ascii="Calibri" w:eastAsia="Calibri" w:hAnsi="Calibri" w:cs="Calibri"/>
                    <w:noProof/>
                    <w:webHidden/>
                    <w:sz w:val="21"/>
                    <w:szCs w:val="21"/>
                    <w:lang w:eastAsia="lt-LT"/>
                  </w:rPr>
                  <w:instrText xml:space="preserve"> PAGEREF _Toc126333938 \h </w:instrText>
                </w:r>
                <w:r w:rsidR="00FA28A6" w:rsidRPr="00FA28A6">
                  <w:rPr>
                    <w:rFonts w:ascii="Calibri" w:eastAsia="Calibri" w:hAnsi="Calibri" w:cs="Calibri"/>
                    <w:noProof/>
                    <w:webHidden/>
                    <w:sz w:val="21"/>
                    <w:szCs w:val="21"/>
                    <w:lang w:eastAsia="lt-LT"/>
                  </w:rPr>
                </w:r>
                <w:r w:rsidR="00FA28A6" w:rsidRPr="00FA28A6">
                  <w:rPr>
                    <w:rFonts w:ascii="Calibri" w:eastAsia="Calibri" w:hAnsi="Calibri" w:cs="Calibri"/>
                    <w:noProof/>
                    <w:webHidden/>
                    <w:sz w:val="21"/>
                    <w:szCs w:val="21"/>
                    <w:lang w:eastAsia="lt-LT"/>
                  </w:rPr>
                  <w:fldChar w:fldCharType="separate"/>
                </w:r>
                <w:r w:rsidR="009B1D74">
                  <w:rPr>
                    <w:rFonts w:ascii="Calibri" w:eastAsia="Calibri" w:hAnsi="Calibri" w:cs="Calibri"/>
                    <w:noProof/>
                    <w:webHidden/>
                    <w:sz w:val="21"/>
                    <w:szCs w:val="21"/>
                    <w:lang w:eastAsia="lt-LT"/>
                  </w:rPr>
                  <w:t>4</w:t>
                </w:r>
                <w:r w:rsidR="00FA28A6" w:rsidRPr="00FA28A6">
                  <w:rPr>
                    <w:rFonts w:ascii="Calibri" w:eastAsia="Calibri" w:hAnsi="Calibri" w:cs="Calibri"/>
                    <w:noProof/>
                    <w:webHidden/>
                    <w:sz w:val="21"/>
                    <w:szCs w:val="21"/>
                    <w:lang w:eastAsia="lt-LT"/>
                  </w:rPr>
                  <w:fldChar w:fldCharType="end"/>
                </w:r>
              </w:hyperlink>
            </w:p>
            <w:p w14:paraId="3BFDD725" w14:textId="7846D18E"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noProof/>
                  <w:sz w:val="21"/>
                  <w:szCs w:val="21"/>
                  <w:lang w:eastAsia="lt-LT"/>
                </w:rPr>
                <w:t xml:space="preserve">  </w:t>
              </w:r>
              <w:hyperlink w:anchor="_Toc126333939" w:history="1">
                <w:r w:rsidRPr="00FA28A6">
                  <w:rPr>
                    <w:rFonts w:ascii="Calibri" w:eastAsia="Calibri" w:hAnsi="Calibri" w:cs="Calibri"/>
                    <w:noProof/>
                    <w:sz w:val="21"/>
                    <w:szCs w:val="21"/>
                    <w:lang w:eastAsia="lt-LT"/>
                  </w:rPr>
                  <w:t>Pirkimo sąlygų 1 priedas „Terminai“</w:t>
                </w:r>
                <w:r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5</w:t>
                </w:r>
              </w:hyperlink>
            </w:p>
            <w:p w14:paraId="1433787E" w14:textId="7B1461D8" w:rsidR="00FA28A6" w:rsidRPr="00FA28A6" w:rsidRDefault="00D106F3" w:rsidP="00FA28A6">
              <w:pPr>
                <w:tabs>
                  <w:tab w:val="right" w:leader="dot" w:pos="9962"/>
                </w:tabs>
                <w:spacing w:after="0" w:line="276" w:lineRule="auto"/>
                <w:ind w:left="220"/>
                <w:rPr>
                  <w:rFonts w:ascii="Calibri" w:eastAsia="Calibri" w:hAnsi="Calibri" w:cs="Calibri"/>
                  <w:noProof/>
                  <w:lang w:val="en-US"/>
                </w:rPr>
              </w:pPr>
              <w:hyperlink w:anchor="_Toc126333940" w:history="1">
                <w:r w:rsidR="00FA28A6" w:rsidRPr="00FA28A6">
                  <w:rPr>
                    <w:rFonts w:ascii="Calibri" w:eastAsia="Calibri" w:hAnsi="Calibri" w:cs="Calibri"/>
                    <w:noProof/>
                    <w:sz w:val="21"/>
                    <w:szCs w:val="21"/>
                    <w:lang w:eastAsia="lt-LT"/>
                  </w:rPr>
                  <w:t xml:space="preserve">Pirkimo sąlygų 2 priedas „Techninė </w:t>
                </w:r>
                <w:r w:rsidR="00E01B19">
                  <w:rPr>
                    <w:rFonts w:ascii="Calibri" w:eastAsia="Calibri" w:hAnsi="Calibri" w:cs="Calibri"/>
                    <w:noProof/>
                    <w:sz w:val="21"/>
                    <w:szCs w:val="21"/>
                    <w:lang w:eastAsia="lt-LT"/>
                  </w:rPr>
                  <w:t xml:space="preserve">užduotis (techninė </w:t>
                </w:r>
                <w:r w:rsidR="00FA28A6" w:rsidRPr="00FA28A6">
                  <w:rPr>
                    <w:rFonts w:ascii="Calibri" w:eastAsia="Calibri" w:hAnsi="Calibri" w:cs="Calibri"/>
                    <w:noProof/>
                    <w:sz w:val="21"/>
                    <w:szCs w:val="21"/>
                    <w:lang w:eastAsia="lt-LT"/>
                  </w:rPr>
                  <w:t>specifikacija</w:t>
                </w:r>
                <w:r w:rsidR="00E01B19">
                  <w:rPr>
                    <w:rFonts w:ascii="Calibri" w:eastAsia="Calibri" w:hAnsi="Calibri" w:cs="Calibri"/>
                    <w:noProof/>
                    <w:sz w:val="21"/>
                    <w:szCs w:val="21"/>
                    <w:lang w:eastAsia="lt-LT"/>
                  </w:rPr>
                  <w:t>)</w:t>
                </w:r>
                <w:r w:rsidR="00FA28A6" w:rsidRPr="00FA28A6">
                  <w:rPr>
                    <w:rFonts w:ascii="Calibri" w:eastAsia="Calibri" w:hAnsi="Calibri" w:cs="Calibri"/>
                    <w:noProof/>
                    <w:sz w:val="21"/>
                    <w:szCs w:val="21"/>
                    <w:lang w:eastAsia="lt-LT"/>
                  </w:rPr>
                  <w:t>“</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8</w:t>
                </w:r>
              </w:hyperlink>
            </w:p>
            <w:p w14:paraId="15A22948" w14:textId="518E34A6" w:rsidR="00FA28A6" w:rsidRPr="00FA28A6" w:rsidRDefault="00D106F3" w:rsidP="00FA28A6">
              <w:pPr>
                <w:tabs>
                  <w:tab w:val="right" w:leader="dot" w:pos="9962"/>
                </w:tabs>
                <w:spacing w:after="0" w:line="276" w:lineRule="auto"/>
                <w:ind w:left="220"/>
                <w:rPr>
                  <w:rFonts w:ascii="Calibri" w:eastAsia="Calibri" w:hAnsi="Calibri" w:cs="Calibri"/>
                  <w:noProof/>
                  <w:lang w:val="en-US"/>
                </w:rPr>
              </w:pPr>
              <w:hyperlink w:anchor="_Toc126333941" w:history="1">
                <w:r w:rsidR="00FA28A6" w:rsidRPr="00FA28A6">
                  <w:rPr>
                    <w:rFonts w:ascii="Calibri" w:eastAsia="Calibri" w:hAnsi="Calibri" w:cs="Calibri"/>
                    <w:noProof/>
                    <w:sz w:val="21"/>
                    <w:szCs w:val="21"/>
                    <w:lang w:eastAsia="lt-LT"/>
                  </w:rPr>
                  <w:t>Pirkimo sąlygų 3 priedas „Tiekėjų pašalinimo pagrindai“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9</w:t>
                </w:r>
              </w:hyperlink>
            </w:p>
            <w:p w14:paraId="091668C8" w14:textId="0386B937" w:rsidR="00FA28A6" w:rsidRPr="00FA28A6" w:rsidRDefault="00D106F3" w:rsidP="00FA28A6">
              <w:pPr>
                <w:tabs>
                  <w:tab w:val="right" w:leader="dot" w:pos="9962"/>
                </w:tabs>
                <w:spacing w:after="0" w:line="276" w:lineRule="auto"/>
                <w:ind w:left="220"/>
                <w:rPr>
                  <w:rFonts w:ascii="Calibri" w:eastAsia="Calibri" w:hAnsi="Calibri" w:cs="Calibri"/>
                  <w:noProof/>
                  <w:lang w:val="en-US"/>
                </w:rPr>
              </w:pPr>
              <w:hyperlink w:anchor="_Toc126333942" w:history="1">
                <w:r w:rsidR="00FA28A6" w:rsidRPr="00FA28A6">
                  <w:rPr>
                    <w:rFonts w:ascii="Calibri" w:eastAsia="Calibri" w:hAnsi="Calibri" w:cs="Calibri"/>
                    <w:noProof/>
                    <w:sz w:val="21"/>
                    <w:szCs w:val="21"/>
                    <w:lang w:eastAsia="lt-LT"/>
                  </w:rPr>
                  <w:t>Pirkimo sąlygų 4 priedas „Tiekėjų kvalifikacijos reikalavimai ir reikalaujami kokybės bei aplinkos apsaugos vadybos sistemų standartai“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18</w:t>
                </w:r>
              </w:hyperlink>
            </w:p>
            <w:p w14:paraId="3BBE67EB" w14:textId="0BC691BA" w:rsidR="00FA28A6" w:rsidRPr="00FA28A6" w:rsidRDefault="00D106F3" w:rsidP="00FA28A6">
              <w:pPr>
                <w:tabs>
                  <w:tab w:val="right" w:leader="dot" w:pos="9962"/>
                </w:tabs>
                <w:spacing w:after="0" w:line="276" w:lineRule="auto"/>
                <w:ind w:left="220"/>
                <w:rPr>
                  <w:rFonts w:ascii="Calibri" w:eastAsia="Calibri" w:hAnsi="Calibri" w:cs="Calibri"/>
                  <w:noProof/>
                  <w:lang w:val="en-US"/>
                </w:rPr>
              </w:pPr>
              <w:hyperlink w:anchor="_Toc126333943" w:history="1">
                <w:r w:rsidR="00FA28A6" w:rsidRPr="00FA28A6">
                  <w:rPr>
                    <w:rFonts w:ascii="Calibri" w:eastAsia="Calibri" w:hAnsi="Calibri" w:cs="Calibri"/>
                    <w:noProof/>
                    <w:sz w:val="21"/>
                    <w:szCs w:val="21"/>
                    <w:lang w:eastAsia="lt-LT"/>
                  </w:rPr>
                  <w:t>Pirkimo sąlygų 5 priedas „EBVPD“ (XML formatu)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20</w:t>
                </w:r>
              </w:hyperlink>
            </w:p>
            <w:p w14:paraId="12A5831B" w14:textId="29F8E373" w:rsidR="00FA28A6" w:rsidRPr="00FA28A6" w:rsidRDefault="00D106F3" w:rsidP="00FA28A6">
              <w:pPr>
                <w:tabs>
                  <w:tab w:val="right" w:leader="dot" w:pos="9962"/>
                </w:tabs>
                <w:spacing w:after="0" w:line="276" w:lineRule="auto"/>
                <w:ind w:left="220"/>
                <w:rPr>
                  <w:rFonts w:ascii="Calibri" w:eastAsia="Calibri" w:hAnsi="Calibri" w:cs="Calibri"/>
                  <w:noProof/>
                  <w:lang w:val="en-US"/>
                </w:rPr>
              </w:pPr>
              <w:hyperlink w:anchor="_Toc126333944" w:history="1">
                <w:r w:rsidR="00FA28A6" w:rsidRPr="00FA28A6">
                  <w:rPr>
                    <w:rFonts w:ascii="Calibri" w:eastAsia="Calibri" w:hAnsi="Calibri" w:cs="Calibri"/>
                    <w:noProof/>
                    <w:sz w:val="21"/>
                    <w:szCs w:val="21"/>
                    <w:lang w:eastAsia="lt-LT"/>
                  </w:rPr>
                  <w:t>Pirkimo sąlygų 6 priedas „Pasiūlymo forma“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21</w:t>
                </w:r>
              </w:hyperlink>
            </w:p>
            <w:p w14:paraId="72A36963" w14:textId="6E47C795" w:rsidR="00FA28A6" w:rsidRPr="00FA28A6" w:rsidRDefault="00D106F3" w:rsidP="00FA28A6">
              <w:pPr>
                <w:tabs>
                  <w:tab w:val="right" w:leader="dot" w:pos="9962"/>
                </w:tabs>
                <w:spacing w:after="0" w:line="276" w:lineRule="auto"/>
                <w:ind w:left="220"/>
                <w:rPr>
                  <w:rFonts w:ascii="Calibri" w:eastAsia="Calibri" w:hAnsi="Calibri" w:cs="Calibri"/>
                  <w:noProof/>
                  <w:lang w:val="en-US"/>
                </w:rPr>
              </w:pPr>
              <w:hyperlink w:anchor="_Toc126333945" w:history="1">
                <w:r w:rsidR="00FA28A6" w:rsidRPr="00FA28A6">
                  <w:rPr>
                    <w:rFonts w:ascii="Calibri" w:eastAsia="Calibri" w:hAnsi="Calibri" w:cs="Calibri"/>
                    <w:noProof/>
                    <w:sz w:val="21"/>
                    <w:szCs w:val="21"/>
                    <w:lang w:eastAsia="lt-LT"/>
                  </w:rPr>
                  <w:t>Pirkimo sąlygų 7 priedas „Pasiūlymų vertinimo kriterijai ir sąlygos“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22</w:t>
                </w:r>
              </w:hyperlink>
            </w:p>
            <w:p w14:paraId="020EFF38" w14:textId="212AC6A2" w:rsidR="00FA28A6" w:rsidRPr="00FA28A6" w:rsidRDefault="00D106F3" w:rsidP="00FA28A6">
              <w:pPr>
                <w:tabs>
                  <w:tab w:val="right" w:leader="dot" w:pos="9962"/>
                </w:tabs>
                <w:spacing w:after="0" w:line="276" w:lineRule="auto"/>
                <w:ind w:left="220"/>
                <w:rPr>
                  <w:rFonts w:ascii="Calibri" w:eastAsia="Calibri" w:hAnsi="Calibri" w:cs="Calibri"/>
                  <w:noProof/>
                  <w:lang w:val="en-US"/>
                </w:rPr>
              </w:pPr>
              <w:hyperlink w:anchor="_Toc126333948" w:history="1">
                <w:r w:rsidR="00FA28A6" w:rsidRPr="00FA28A6">
                  <w:rPr>
                    <w:rFonts w:ascii="Calibri" w:eastAsia="Calibri" w:hAnsi="Calibri" w:cs="Calibri"/>
                    <w:noProof/>
                    <w:sz w:val="21"/>
                    <w:szCs w:val="21"/>
                    <w:lang w:eastAsia="lt-LT"/>
                  </w:rPr>
                  <w:t>Pirkimo sąlygų 8 priedas „Sutarties projektas“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23</w:t>
                </w:r>
              </w:hyperlink>
            </w:p>
            <w:p w14:paraId="1461AB63" w14:textId="0AD77285" w:rsidR="00FA28A6" w:rsidRPr="00FA28A6" w:rsidRDefault="00D106F3" w:rsidP="00FA28A6">
              <w:pPr>
                <w:tabs>
                  <w:tab w:val="right" w:leader="dot" w:pos="9962"/>
                </w:tabs>
                <w:spacing w:after="0" w:line="276" w:lineRule="auto"/>
                <w:ind w:left="220"/>
                <w:rPr>
                  <w:rFonts w:ascii="Calibri" w:eastAsia="Calibri" w:hAnsi="Calibri" w:cs="Calibri"/>
                  <w:noProof/>
                  <w:lang w:val="en-US"/>
                </w:rPr>
              </w:pPr>
              <w:hyperlink w:anchor="_Toc126333949" w:history="1">
                <w:r w:rsidR="00FA28A6" w:rsidRPr="00FA28A6">
                  <w:rPr>
                    <w:rFonts w:ascii="Calibri" w:eastAsia="Calibri" w:hAnsi="Calibri" w:cs="Calibri"/>
                    <w:noProof/>
                    <w:sz w:val="21"/>
                    <w:szCs w:val="21"/>
                    <w:lang w:eastAsia="lt-LT"/>
                  </w:rPr>
                  <w:t>Pirkimo sąlygų 9 priedas „Darbų kiekių žiniaraštis“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24</w:t>
                </w:r>
              </w:hyperlink>
            </w:p>
            <w:p w14:paraId="01F8B69C" w14:textId="395489DA" w:rsidR="00FA28A6" w:rsidRPr="00FA28A6" w:rsidRDefault="00FA28A6" w:rsidP="00FA28A6">
              <w:pPr>
                <w:tabs>
                  <w:tab w:val="right" w:leader="dot" w:pos="9962"/>
                </w:tabs>
                <w:spacing w:after="0" w:line="276" w:lineRule="auto"/>
                <w:ind w:left="220"/>
                <w:rPr>
                  <w:rFonts w:ascii="Calibri" w:eastAsia="Calibri" w:hAnsi="Calibri" w:cs="Calibri"/>
                  <w:noProof/>
                  <w:lang w:val="en-US"/>
                </w:rPr>
              </w:pPr>
              <w:r w:rsidRPr="00FA28A6">
                <w:rPr>
                  <w:rFonts w:ascii="Calibri" w:eastAsia="Calibri" w:hAnsi="Calibri" w:cs="Calibri"/>
                  <w:b/>
                  <w:bCs/>
                  <w:color w:val="2B579A"/>
                  <w:sz w:val="21"/>
                  <w:szCs w:val="21"/>
                  <w:shd w:val="clear" w:color="auto" w:fill="E6E6E6"/>
                  <w:lang w:eastAsia="lt-LT"/>
                </w:rPr>
                <w:fldChar w:fldCharType="end"/>
              </w:r>
              <w:hyperlink w:anchor="_Toc126333949" w:history="1">
                <w:r w:rsidRPr="00FA28A6">
                  <w:rPr>
                    <w:rFonts w:ascii="Calibri" w:eastAsia="Calibri" w:hAnsi="Calibri" w:cs="Calibri"/>
                    <w:noProof/>
                    <w:sz w:val="21"/>
                    <w:szCs w:val="21"/>
                    <w:lang w:eastAsia="lt-LT"/>
                  </w:rPr>
                  <w:t>Pirkimo sąlygų 10 priedas „Siūlomų specialistų sąrašas“</w:t>
                </w:r>
                <w:r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25</w:t>
                </w:r>
              </w:hyperlink>
            </w:p>
            <w:p w14:paraId="3D822749" w14:textId="77777777" w:rsidR="00FA28A6" w:rsidRPr="00FA28A6" w:rsidRDefault="00D106F3" w:rsidP="00FA28A6">
              <w:pPr>
                <w:spacing w:after="120" w:line="20" w:lineRule="atLeast"/>
                <w:contextualSpacing/>
                <w:rPr>
                  <w:rFonts w:ascii="Calibri" w:eastAsia="Calibri" w:hAnsi="Calibri" w:cs="Calibri"/>
                  <w:sz w:val="21"/>
                  <w:szCs w:val="21"/>
                  <w:lang w:eastAsia="lt-LT"/>
                </w:rPr>
              </w:pPr>
            </w:p>
          </w:sdtContent>
        </w:sdt>
        <w:p w14:paraId="4529E03B" w14:textId="77777777" w:rsidR="00FA28A6" w:rsidRPr="00FA28A6" w:rsidRDefault="00FA28A6" w:rsidP="00FA28A6">
          <w:pPr>
            <w:spacing w:after="120" w:line="20" w:lineRule="atLeast"/>
            <w:contextualSpacing/>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Content>
    </w:sdt>
    <w:p w14:paraId="728C1790" w14:textId="77777777" w:rsidR="00FA28A6" w:rsidRPr="00FA28A6" w:rsidRDefault="00FA28A6" w:rsidP="00FA28A6">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0" w:name="_Toc126333928"/>
      <w:bookmarkStart w:id="1" w:name="_Toc335201954"/>
      <w:bookmarkStart w:id="2" w:name="_Toc147739116"/>
      <w:r w:rsidRPr="00FA28A6">
        <w:rPr>
          <w:rFonts w:ascii="Calibri" w:eastAsia="Calibri Light" w:hAnsi="Calibri" w:cs="Calibri"/>
          <w:color w:val="262626"/>
          <w:sz w:val="40"/>
          <w:szCs w:val="40"/>
          <w:lang w:eastAsia="lt-LT"/>
        </w:rPr>
        <w:lastRenderedPageBreak/>
        <w:t>Bendra informacija</w:t>
      </w:r>
      <w:bookmarkEnd w:id="0"/>
    </w:p>
    <w:p w14:paraId="01019FAD" w14:textId="77777777" w:rsidR="00510EFC" w:rsidRDefault="00FA28A6" w:rsidP="00510EFC">
      <w:pPr>
        <w:numPr>
          <w:ilvl w:val="1"/>
          <w:numId w:val="1"/>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 Šakių rajono savivaldybės administracija, juridinio asmens kodas 188772814, adresas Bažnyčios g. 4, LT-71115, Šakiai. Perkančioji organizacija nėra PVM mokėtoja</w:t>
      </w:r>
      <w:r w:rsidR="00510EFC">
        <w:rPr>
          <w:rFonts w:ascii="Calibri" w:eastAsia="Calibri" w:hAnsi="Calibri" w:cs="Calibri"/>
          <w:sz w:val="21"/>
          <w:szCs w:val="21"/>
          <w:lang w:eastAsia="lt-LT"/>
        </w:rPr>
        <w:t>.</w:t>
      </w:r>
    </w:p>
    <w:p w14:paraId="53F58452" w14:textId="6364B4C8" w:rsidR="00510EFC" w:rsidRPr="00E9081B" w:rsidRDefault="00FA28A6" w:rsidP="00510EFC">
      <w:pPr>
        <w:numPr>
          <w:ilvl w:val="1"/>
          <w:numId w:val="1"/>
        </w:numPr>
        <w:spacing w:after="0" w:line="240" w:lineRule="auto"/>
        <w:ind w:left="0" w:firstLine="567"/>
        <w:contextualSpacing/>
        <w:jc w:val="both"/>
        <w:rPr>
          <w:rFonts w:ascii="Calibri" w:eastAsia="Calibri" w:hAnsi="Calibri" w:cs="Calibri"/>
          <w:sz w:val="21"/>
          <w:szCs w:val="21"/>
          <w:lang w:eastAsia="lt-LT"/>
        </w:rPr>
      </w:pPr>
      <w:r w:rsidRPr="00510EFC">
        <w:rPr>
          <w:rFonts w:ascii="Calibri" w:eastAsia="Calibri" w:hAnsi="Calibri" w:cs="Arial"/>
          <w:color w:val="000000"/>
          <w:sz w:val="21"/>
          <w:szCs w:val="21"/>
          <w:lang w:eastAsia="lt-LT"/>
        </w:rPr>
        <w:t xml:space="preserve">Pirkimas neatliekamas naudojantis centralizuotų pirkimų katalogu, nes </w:t>
      </w:r>
      <w:r w:rsidR="00510EFC" w:rsidRPr="00510EFC">
        <w:rPr>
          <w:rFonts w:ascii="Calibri" w:eastAsia="Calibri" w:hAnsi="Calibri" w:cs="Calibri"/>
        </w:rPr>
        <w:t xml:space="preserve">CPO LT kataloge nėra galimybės įsigyti pastatų, kuriems nėra parengtas paprastojo remonto aprašas arba techninis darbo projektas, paprastojo remonto </w:t>
      </w:r>
      <w:r w:rsidR="00510EFC" w:rsidRPr="00E9081B">
        <w:rPr>
          <w:rFonts w:ascii="Calibri" w:eastAsia="Calibri" w:hAnsi="Calibri" w:cs="Calibri"/>
        </w:rPr>
        <w:t>darbų (patikros data 2025-</w:t>
      </w:r>
      <w:r w:rsidR="002D1383">
        <w:rPr>
          <w:rFonts w:ascii="Calibri" w:eastAsia="Calibri" w:hAnsi="Calibri" w:cs="Calibri"/>
        </w:rPr>
        <w:t>10-0</w:t>
      </w:r>
      <w:r w:rsidR="00C827FD">
        <w:rPr>
          <w:rFonts w:ascii="Calibri" w:eastAsia="Calibri" w:hAnsi="Calibri" w:cs="Calibri"/>
        </w:rPr>
        <w:t>9</w:t>
      </w:r>
      <w:r w:rsidR="00510EFC" w:rsidRPr="00E9081B">
        <w:rPr>
          <w:rFonts w:ascii="Calibri" w:eastAsia="Calibri" w:hAnsi="Calibri" w:cs="Calibri"/>
        </w:rPr>
        <w:t>).</w:t>
      </w:r>
    </w:p>
    <w:p w14:paraId="1A2A52BE" w14:textId="2DEE333B" w:rsidR="00FA28A6" w:rsidRPr="00510EFC" w:rsidRDefault="00FA28A6" w:rsidP="00510EFC">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510EFC">
        <w:rPr>
          <w:rFonts w:ascii="Calibri" w:eastAsia="Times New Roman" w:hAnsi="Calibri" w:cs="Arial"/>
          <w:sz w:val="21"/>
          <w:szCs w:val="21"/>
          <w:lang w:eastAsia="lt-LT"/>
        </w:rPr>
        <w:t>Perkančioji organizacija nerezervuoja teisės dalyvauti pirkime.</w:t>
      </w:r>
    </w:p>
    <w:p w14:paraId="64B5119F" w14:textId="77777777" w:rsidR="00FA28A6" w:rsidRPr="00FA28A6" w:rsidRDefault="00FA28A6" w:rsidP="00510EFC">
      <w:pPr>
        <w:spacing w:after="0" w:line="240" w:lineRule="auto"/>
        <w:ind w:firstLine="567"/>
        <w:contextualSpacing/>
        <w:jc w:val="both"/>
        <w:rPr>
          <w:rFonts w:ascii="Calibri" w:eastAsia="Calibri" w:hAnsi="Calibri" w:cs="Arial"/>
          <w:sz w:val="21"/>
          <w:szCs w:val="21"/>
          <w:lang w:eastAsia="lt-LT"/>
        </w:rPr>
      </w:pPr>
      <w:r w:rsidRPr="00FA28A6">
        <w:rPr>
          <w:rFonts w:ascii="Calibri" w:eastAsia="Calibri" w:hAnsi="Calibri" w:cs="Calibri"/>
          <w:sz w:val="21"/>
          <w:szCs w:val="21"/>
          <w:lang w:eastAsia="lt-LT"/>
        </w:rPr>
        <w:t xml:space="preserve">1.4. </w:t>
      </w:r>
      <w:r w:rsidRPr="00FA28A6">
        <w:rPr>
          <w:rFonts w:ascii="Calibri" w:eastAsia="Calibri" w:hAnsi="Calibri" w:cs="Arial"/>
          <w:sz w:val="21"/>
          <w:szCs w:val="21"/>
          <w:lang w:eastAsia="lt-LT"/>
        </w:rPr>
        <w:t>Stebėtojai dalyvauti Komisijos posėdžiuose nėra kviečiami.</w:t>
      </w:r>
    </w:p>
    <w:p w14:paraId="1171EF5C" w14:textId="0744299E" w:rsidR="00FA28A6" w:rsidRPr="00FA28A6" w:rsidRDefault="00FA28A6" w:rsidP="00510EFC">
      <w:pPr>
        <w:spacing w:after="0" w:line="240" w:lineRule="auto"/>
        <w:ind w:firstLine="567"/>
        <w:contextualSpacing/>
        <w:jc w:val="both"/>
        <w:rPr>
          <w:rFonts w:ascii="Times New Roman" w:eastAsia="Calibri" w:hAnsi="Times New Roman" w:cs="Times New Roman"/>
        </w:rPr>
      </w:pPr>
      <w:r w:rsidRPr="00FA28A6">
        <w:rPr>
          <w:rFonts w:ascii="Calibri" w:eastAsia="Calibri" w:hAnsi="Calibri" w:cs="Calibri"/>
          <w:sz w:val="21"/>
          <w:szCs w:val="21"/>
          <w:lang w:eastAsia="lt-LT"/>
        </w:rPr>
        <w:t>1.5.</w:t>
      </w:r>
      <w:r w:rsidRPr="00FA28A6">
        <w:rPr>
          <w:rFonts w:ascii="Calibri" w:eastAsia="Calibri" w:hAnsi="Calibri" w:cs="Arial"/>
          <w:sz w:val="21"/>
          <w:szCs w:val="21"/>
          <w:lang w:eastAsia="lt-LT"/>
        </w:rPr>
        <w:t>Atliekamas žaliasis pirkimas. Pirkimas vykdomas vadovaujantis Lietuvos Respublikos aplinkos ministro 2011 m. birželio 28 d. įsakymo Nr. D1-508 „</w:t>
      </w:r>
      <w:hyperlink r:id="rId8" w:history="1">
        <w:r w:rsidRPr="00FA28A6">
          <w:rPr>
            <w:rFonts w:ascii="Calibri" w:eastAsia="Calibri" w:hAnsi="Calibri" w:cs="Calibri"/>
            <w:color w:val="0070C0"/>
            <w:sz w:val="21"/>
            <w:szCs w:val="21"/>
            <w:u w:val="single"/>
            <w:lang w:eastAsia="lt-LT"/>
          </w:rPr>
          <w:t>Dėl Aplinkos apsaugos kriterijų taikymo, vykdant žaliuosius pirkimus, tvarkos aprašo patvirtinimo</w:t>
        </w:r>
      </w:hyperlink>
      <w:r w:rsidRPr="00FA28A6">
        <w:rPr>
          <w:rFonts w:ascii="Calibri" w:eastAsia="Calibri" w:hAnsi="Calibri" w:cs="Calibri"/>
          <w:sz w:val="21"/>
          <w:szCs w:val="21"/>
          <w:lang w:eastAsia="lt-LT"/>
        </w:rPr>
        <w:t>“ 4.</w:t>
      </w:r>
      <w:r w:rsidR="004749F3">
        <w:rPr>
          <w:rFonts w:ascii="Calibri" w:eastAsia="Calibri" w:hAnsi="Calibri" w:cs="Calibri"/>
          <w:sz w:val="21"/>
          <w:szCs w:val="21"/>
          <w:lang w:eastAsia="lt-LT"/>
        </w:rPr>
        <w:t>1</w:t>
      </w:r>
      <w:r w:rsidRPr="00FA28A6">
        <w:rPr>
          <w:rFonts w:ascii="Calibri" w:eastAsia="Calibri" w:hAnsi="Calibri" w:cs="Calibri"/>
          <w:sz w:val="21"/>
          <w:szCs w:val="21"/>
          <w:lang w:eastAsia="lt-LT"/>
        </w:rPr>
        <w:t>.</w:t>
      </w:r>
      <w:r w:rsidRPr="00FA28A6">
        <w:rPr>
          <w:rFonts w:ascii="Calibri" w:eastAsia="Calibri" w:hAnsi="Calibri" w:cs="Calibri"/>
          <w:color w:val="00B050"/>
          <w:sz w:val="21"/>
          <w:szCs w:val="21"/>
          <w:lang w:eastAsia="lt-LT"/>
        </w:rPr>
        <w:t xml:space="preserve"> </w:t>
      </w:r>
      <w:r w:rsidRPr="00FA28A6">
        <w:rPr>
          <w:rFonts w:ascii="Calibri" w:eastAsia="Calibri" w:hAnsi="Calibri" w:cs="Calibri"/>
          <w:sz w:val="21"/>
          <w:szCs w:val="21"/>
          <w:lang w:eastAsia="lt-LT"/>
        </w:rPr>
        <w:t xml:space="preserve"> punktu. </w:t>
      </w:r>
      <w:r w:rsidRPr="00FA28A6">
        <w:rPr>
          <w:rFonts w:ascii="Calibri" w:eastAsia="Calibri" w:hAnsi="Calibri" w:cs="Calibri"/>
          <w:sz w:val="21"/>
          <w:szCs w:val="21"/>
        </w:rPr>
        <w:t xml:space="preserve">Aplinkos apaugos kriterijai </w:t>
      </w:r>
      <w:r w:rsidR="004749F3">
        <w:rPr>
          <w:rFonts w:ascii="Calibri" w:eastAsia="Calibri" w:hAnsi="Calibri" w:cs="Calibri"/>
          <w:sz w:val="21"/>
          <w:szCs w:val="21"/>
        </w:rPr>
        <w:t xml:space="preserve">pagal Aprašo 2 priedo XII skyriaus 15.4 papunktį </w:t>
      </w:r>
      <w:r w:rsidRPr="00FA28A6">
        <w:rPr>
          <w:rFonts w:ascii="Calibri" w:eastAsia="Calibri" w:hAnsi="Calibri" w:cs="Calibri"/>
          <w:sz w:val="21"/>
          <w:szCs w:val="21"/>
        </w:rPr>
        <w:t xml:space="preserve">nustatyti </w:t>
      </w:r>
      <w:r w:rsidRPr="00FA28A6">
        <w:rPr>
          <w:rFonts w:ascii="Calibri" w:eastAsia="Calibri" w:hAnsi="Calibri" w:cs="Calibri"/>
          <w:sz w:val="21"/>
          <w:szCs w:val="21"/>
          <w:lang w:eastAsia="lt-LT"/>
        </w:rPr>
        <w:t>specialiųjų pirkimo sąlygų 4 priede „Tiekėjų kvalifikacijos reikalavimai ir reikalaujami aplinkos apsaugos vadybos sistemos standartai“.</w:t>
      </w:r>
      <w:r w:rsidRPr="00FA28A6">
        <w:rPr>
          <w:rFonts w:ascii="Calibri" w:eastAsia="Calibri" w:hAnsi="Calibri" w:cs="Calibri"/>
          <w:sz w:val="21"/>
          <w:szCs w:val="21"/>
        </w:rPr>
        <w:t xml:space="preserve"> </w:t>
      </w:r>
      <w:r w:rsidRPr="00FA28A6">
        <w:rPr>
          <w:rFonts w:ascii="Calibri" w:eastAsia="Calibri" w:hAnsi="Calibri" w:cs="Calibri"/>
          <w:sz w:val="21"/>
          <w:szCs w:val="21"/>
          <w:lang w:eastAsia="lt-LT"/>
        </w:rPr>
        <w:t>Sutartyje nustatomos sankcijos už šių tiekėjo įsipareigojimų nesilaikymą.</w:t>
      </w:r>
    </w:p>
    <w:p w14:paraId="5AF853CB" w14:textId="77777777" w:rsidR="00FA28A6" w:rsidRPr="00FA28A6" w:rsidRDefault="00FA28A6" w:rsidP="000F4FE0">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FA28A6">
        <w:rPr>
          <w:rFonts w:ascii="Calibri" w:eastAsia="Arial" w:hAnsi="Calibri" w:cs="Arial"/>
          <w:sz w:val="21"/>
          <w:szCs w:val="21"/>
          <w:lang w:eastAsia="lt-LT"/>
        </w:rPr>
        <w:t xml:space="preserve">Išankstinis skelbimas apie pirkimą nebuvo paskelbtas. </w:t>
      </w:r>
    </w:p>
    <w:p w14:paraId="03B37581" w14:textId="77777777" w:rsidR="00FA28A6" w:rsidRPr="00FA28A6" w:rsidRDefault="00FA28A6" w:rsidP="000F4FE0">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 xml:space="preserve">Pirkime </w:t>
      </w:r>
      <w:r w:rsidRPr="00FA28A6">
        <w:rPr>
          <w:rFonts w:ascii="Calibri" w:eastAsia="Calibri" w:hAnsi="Calibri" w:cs="Calibri"/>
          <w:sz w:val="21"/>
          <w:szCs w:val="21"/>
          <w:lang w:eastAsia="lt-LT"/>
        </w:rPr>
        <w:t xml:space="preserve"> perkančioji organizacija</w:t>
      </w:r>
      <w:r w:rsidRPr="00FA28A6">
        <w:rPr>
          <w:rFonts w:ascii="Calibri" w:eastAsia="Calibri" w:hAnsi="Calibri" w:cs="Calibri"/>
          <w:sz w:val="21"/>
          <w:szCs w:val="21"/>
        </w:rPr>
        <w:t xml:space="preserve"> nenumato skelbti pranešimo dėl savanoriško </w:t>
      </w:r>
      <w:r w:rsidRPr="00FA28A6">
        <w:rPr>
          <w:rFonts w:ascii="Calibri" w:eastAsia="Calibri" w:hAnsi="Calibri" w:cs="Calibri"/>
          <w:i/>
          <w:iCs/>
          <w:sz w:val="21"/>
          <w:szCs w:val="21"/>
        </w:rPr>
        <w:t>ex ante</w:t>
      </w:r>
      <w:r w:rsidRPr="00FA28A6">
        <w:rPr>
          <w:rFonts w:ascii="Calibri" w:eastAsia="Calibri" w:hAnsi="Calibri" w:cs="Calibri"/>
          <w:sz w:val="21"/>
          <w:szCs w:val="21"/>
        </w:rPr>
        <w:t xml:space="preserve"> skaidrumo.</w:t>
      </w:r>
    </w:p>
    <w:p w14:paraId="16AF98C7" w14:textId="77777777" w:rsidR="00FA28A6" w:rsidRPr="00FA28A6" w:rsidRDefault="00FA28A6" w:rsidP="000F4FE0">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FA28A6">
        <w:rPr>
          <w:rFonts w:ascii="Calibri" w:eastAsia="Calibri" w:hAnsi="Calibri" w:cs="Calibri"/>
          <w:sz w:val="21"/>
          <w:szCs w:val="21"/>
          <w:lang w:eastAsia="lt-LT"/>
        </w:rPr>
        <w:t xml:space="preserve">Pirkime neleidžiama pateikti alternatyvių pasiūlymų. </w:t>
      </w:r>
    </w:p>
    <w:p w14:paraId="6984C5A2" w14:textId="74DD2072" w:rsidR="00FA28A6" w:rsidRPr="000F4FE0" w:rsidRDefault="00FA28A6" w:rsidP="000F4FE0">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Calibri"/>
          <w:color w:val="333333"/>
          <w:sz w:val="21"/>
          <w:szCs w:val="21"/>
          <w:lang w:eastAsia="lt-LT"/>
        </w:rPr>
        <w:t>Bendrosios pirkimo sąlygos yra neatskiriama šių pirkimo sąlygų dalis.</w:t>
      </w:r>
    </w:p>
    <w:p w14:paraId="11D9E3D9" w14:textId="77777777" w:rsidR="000F4FE0" w:rsidRPr="00FA28A6" w:rsidRDefault="000F4FE0" w:rsidP="000F4FE0">
      <w:pPr>
        <w:tabs>
          <w:tab w:val="left" w:pos="993"/>
        </w:tabs>
        <w:spacing w:after="0" w:line="240" w:lineRule="auto"/>
        <w:ind w:left="567"/>
        <w:contextualSpacing/>
        <w:jc w:val="both"/>
        <w:rPr>
          <w:rFonts w:ascii="Calibri" w:eastAsia="Calibri" w:hAnsi="Calibri" w:cs="Calibri"/>
          <w:sz w:val="21"/>
          <w:szCs w:val="21"/>
          <w:lang w:eastAsia="lt-LT"/>
        </w:rPr>
      </w:pPr>
    </w:p>
    <w:p w14:paraId="259ED2A9"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3" w:name="_Ref39426332"/>
      <w:bookmarkStart w:id="4" w:name="_Ref39426338"/>
      <w:bookmarkStart w:id="5" w:name="_Toc126333929"/>
      <w:bookmarkEnd w:id="1"/>
      <w:r w:rsidRPr="00FA28A6">
        <w:rPr>
          <w:rFonts w:ascii="Calibri" w:eastAsia="Calibri Light" w:hAnsi="Calibri" w:cs="Calibri"/>
          <w:color w:val="262626"/>
          <w:sz w:val="40"/>
          <w:szCs w:val="40"/>
          <w:lang w:eastAsia="lt-LT"/>
        </w:rPr>
        <w:t>2</w:t>
      </w:r>
      <w:r w:rsidRPr="00FA28A6">
        <w:rPr>
          <w:rFonts w:ascii="Calibri Light" w:eastAsia="Calibri Light" w:hAnsi="Calibri Light" w:cs="Times New Roman"/>
          <w:color w:val="262626"/>
          <w:sz w:val="40"/>
          <w:szCs w:val="40"/>
          <w:lang w:eastAsia="lt-LT"/>
        </w:rPr>
        <w:t xml:space="preserve">. </w:t>
      </w:r>
      <w:r w:rsidRPr="00FA28A6">
        <w:rPr>
          <w:rFonts w:ascii="Calibri" w:eastAsia="Calibri Light" w:hAnsi="Calibri" w:cs="Calibri"/>
          <w:color w:val="262626"/>
          <w:sz w:val="40"/>
          <w:szCs w:val="40"/>
          <w:lang w:eastAsia="lt-LT"/>
        </w:rPr>
        <w:t>Pirkimo objektas</w:t>
      </w:r>
      <w:bookmarkEnd w:id="3"/>
      <w:bookmarkEnd w:id="4"/>
      <w:bookmarkEnd w:id="5"/>
    </w:p>
    <w:p w14:paraId="59046C11" w14:textId="7F6D16D0" w:rsidR="00FA28A6" w:rsidRPr="00FA28A6" w:rsidRDefault="00FA28A6" w:rsidP="000F4FE0">
      <w:pPr>
        <w:numPr>
          <w:ilvl w:val="1"/>
          <w:numId w:val="5"/>
        </w:numPr>
        <w:spacing w:after="0" w:line="240" w:lineRule="auto"/>
        <w:ind w:left="0" w:firstLine="567"/>
        <w:contextualSpacing/>
        <w:jc w:val="both"/>
        <w:rPr>
          <w:rFonts w:ascii="Calibri" w:eastAsia="Calibri" w:hAnsi="Calibri" w:cs="Calibri"/>
          <w:color w:val="FF0000"/>
          <w:sz w:val="21"/>
          <w:szCs w:val="21"/>
          <w:lang w:eastAsia="lt-LT"/>
        </w:rPr>
      </w:pPr>
      <w:r w:rsidRPr="00FA28A6">
        <w:rPr>
          <w:rFonts w:ascii="Calibri" w:eastAsia="Calibri" w:hAnsi="Calibri" w:cs="Calibri"/>
          <w:color w:val="000000"/>
          <w:sz w:val="21"/>
          <w:szCs w:val="21"/>
          <w:lang w:eastAsia="lt-LT"/>
        </w:rPr>
        <w:t>Perkančioji organizacija numato įsigyti</w:t>
      </w:r>
      <w:r w:rsidRPr="00FA28A6">
        <w:rPr>
          <w:rFonts w:ascii="Calibri" w:eastAsia="Calibri" w:hAnsi="Calibri" w:cs="Calibri"/>
          <w:color w:val="00B050"/>
          <w:sz w:val="21"/>
          <w:szCs w:val="21"/>
          <w:lang w:eastAsia="lt-LT"/>
        </w:rPr>
        <w:t xml:space="preserve"> </w:t>
      </w:r>
      <w:r w:rsidRPr="00FA28A6">
        <w:rPr>
          <w:rFonts w:ascii="Calibri" w:eastAsia="Calibri" w:hAnsi="Calibri" w:cs="Calibri"/>
          <w:b/>
          <w:bCs/>
          <w:sz w:val="21"/>
          <w:szCs w:val="21"/>
          <w:lang w:eastAsia="lt-LT"/>
        </w:rPr>
        <w:t>Lukšių Vinco Grybo paprastojo remonto darbus.</w:t>
      </w:r>
      <w:r w:rsidRPr="00FA28A6">
        <w:rPr>
          <w:rFonts w:ascii="Calibri" w:eastAsia="Calibri" w:hAnsi="Calibri" w:cs="Calibri"/>
          <w:sz w:val="21"/>
          <w:szCs w:val="21"/>
          <w:lang w:eastAsia="lt-LT"/>
        </w:rPr>
        <w:t xml:space="preserve"> Reikalavimai pirkimo objektui nustatyti specialiųjų pirkimo sąlygų 2 priede.</w:t>
      </w:r>
    </w:p>
    <w:p w14:paraId="19B2BDBE" w14:textId="77777777" w:rsidR="00FA28A6" w:rsidRPr="00FA28A6" w:rsidRDefault="00FA28A6" w:rsidP="000F4FE0">
      <w:pPr>
        <w:spacing w:after="0" w:line="240" w:lineRule="auto"/>
        <w:ind w:firstLine="567"/>
        <w:contextualSpacing/>
        <w:jc w:val="both"/>
        <w:rPr>
          <w:rFonts w:ascii="Calibri" w:eastAsia="Calibri" w:hAnsi="Calibri" w:cs="Calibri"/>
          <w:color w:val="00B050"/>
          <w:sz w:val="21"/>
          <w:szCs w:val="21"/>
          <w:lang w:eastAsia="lt-LT"/>
        </w:rPr>
      </w:pPr>
      <w:r w:rsidRPr="00FA28A6">
        <w:rPr>
          <w:rFonts w:ascii="Calibri" w:eastAsia="Calibri" w:hAnsi="Calibri" w:cs="Calibri"/>
          <w:sz w:val="21"/>
          <w:szCs w:val="21"/>
          <w:lang w:eastAsia="lt-LT"/>
        </w:rPr>
        <w:t>2.2</w:t>
      </w:r>
      <w:r w:rsidRPr="00FA28A6">
        <w:rPr>
          <w:rFonts w:ascii="Calibri" w:eastAsia="Calibri" w:hAnsi="Calibri" w:cs="Calibri"/>
          <w:i/>
          <w:iCs/>
          <w:color w:val="FF0000"/>
          <w:sz w:val="21"/>
          <w:szCs w:val="21"/>
          <w:lang w:eastAsia="lt-LT"/>
        </w:rPr>
        <w:t xml:space="preserve"> </w:t>
      </w:r>
      <w:r w:rsidRPr="00FA28A6">
        <w:rPr>
          <w:rFonts w:ascii="Calibri" w:eastAsia="Calibri" w:hAnsi="Calibri" w:cs="Calibri"/>
          <w:sz w:val="21"/>
          <w:szCs w:val="21"/>
          <w:lang w:eastAsia="lt-LT"/>
        </w:rPr>
        <w:t xml:space="preserve">Pirkimo objektas į dalis neskaidomas. Pirkimo apimtys, reikalavimai ir techninė specifikacija apibrėžti specialiųjų pirkimo sąlygų 2 priede. </w:t>
      </w:r>
    </w:p>
    <w:p w14:paraId="7925D545" w14:textId="77777777" w:rsidR="00FA28A6" w:rsidRP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lang w:eastAsia="lt-LT"/>
        </w:rPr>
        <w:t>2.3.</w:t>
      </w:r>
      <w:r w:rsidRPr="00FA28A6">
        <w:rPr>
          <w:rFonts w:ascii="Calibri" w:eastAsia="Calibri" w:hAnsi="Calibri" w:cs="Calibri"/>
          <w:sz w:val="21"/>
          <w:szCs w:val="21"/>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B73C18F" w14:textId="0C61D1E0" w:rsid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rPr>
        <w:t xml:space="preserve">2.4. Jeigu apibūdinant pirkimo objektą techninėje specifikacijoje ar kituose pirkimo dokumentuose nurodytas standartas, </w:t>
      </w:r>
      <w:r w:rsidRPr="00FA28A6">
        <w:rPr>
          <w:rFonts w:ascii="Calibri" w:eastAsia="Calibri" w:hAnsi="Calibri" w:cs="Calibr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A28A6">
        <w:rPr>
          <w:rFonts w:ascii="Calibri" w:eastAsia="Calibri" w:hAnsi="Calibri" w:cs="Calibri"/>
          <w:sz w:val="21"/>
          <w:szCs w:val="21"/>
        </w:rPr>
        <w:t xml:space="preserve">turi būti laikoma, kad kiekviena tokia nuoroda yra pateikta su žodžiais „arba lygiavertis“. </w:t>
      </w:r>
    </w:p>
    <w:p w14:paraId="1FBD3F57" w14:textId="77777777" w:rsidR="000F4FE0" w:rsidRPr="00FA28A6" w:rsidRDefault="000F4FE0" w:rsidP="000F4FE0">
      <w:pPr>
        <w:spacing w:after="0" w:line="240" w:lineRule="auto"/>
        <w:ind w:firstLine="567"/>
        <w:contextualSpacing/>
        <w:jc w:val="both"/>
        <w:rPr>
          <w:rFonts w:ascii="Calibri" w:eastAsia="Calibri" w:hAnsi="Calibri" w:cs="Arial"/>
          <w:sz w:val="21"/>
          <w:szCs w:val="21"/>
          <w:lang w:eastAsia="lt-LT"/>
        </w:rPr>
      </w:pPr>
    </w:p>
    <w:p w14:paraId="62D570C6"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6" w:name="_Toc126333930"/>
      <w:r w:rsidRPr="00FA28A6">
        <w:rPr>
          <w:rFonts w:ascii="Calibri" w:eastAsia="Calibri Light" w:hAnsi="Calibri" w:cs="Calibri"/>
          <w:color w:val="262626"/>
          <w:sz w:val="40"/>
          <w:szCs w:val="40"/>
          <w:lang w:eastAsia="lt-LT"/>
        </w:rPr>
        <w:t xml:space="preserve">3. </w:t>
      </w:r>
      <w:bookmarkStart w:id="7" w:name="_Ref39427921"/>
      <w:bookmarkStart w:id="8" w:name="_Ref39427927"/>
      <w:bookmarkStart w:id="9" w:name="_Ref39740354"/>
      <w:r w:rsidRPr="00FA28A6">
        <w:rPr>
          <w:rFonts w:ascii="Calibri" w:eastAsia="Calibri Light" w:hAnsi="Calibri" w:cs="Calibri"/>
          <w:color w:val="262626"/>
          <w:sz w:val="40"/>
          <w:szCs w:val="40"/>
          <w:lang w:eastAsia="lt-LT"/>
        </w:rPr>
        <w:t>Susitikimai su tiekėjais</w:t>
      </w:r>
      <w:bookmarkEnd w:id="7"/>
      <w:bookmarkEnd w:id="8"/>
      <w:r w:rsidRPr="00FA28A6">
        <w:rPr>
          <w:rFonts w:ascii="Calibri" w:eastAsia="Calibri Light" w:hAnsi="Calibri" w:cs="Calibri"/>
          <w:color w:val="262626"/>
          <w:sz w:val="40"/>
          <w:szCs w:val="40"/>
          <w:lang w:eastAsia="lt-LT"/>
        </w:rPr>
        <w:t xml:space="preserve"> ir objekto apžiūra</w:t>
      </w:r>
      <w:bookmarkEnd w:id="6"/>
      <w:bookmarkEnd w:id="9"/>
    </w:p>
    <w:p w14:paraId="3154565D" w14:textId="77777777" w:rsidR="00FA28A6" w:rsidRPr="00FA28A6" w:rsidRDefault="00FA28A6" w:rsidP="00FA28A6">
      <w:pPr>
        <w:spacing w:after="0" w:line="276" w:lineRule="auto"/>
        <w:ind w:firstLine="567"/>
        <w:contextualSpacing/>
        <w:jc w:val="both"/>
        <w:rPr>
          <w:rFonts w:ascii="Calibri" w:eastAsia="Calibri" w:hAnsi="Calibri" w:cs="Calibri"/>
          <w:i/>
          <w:color w:val="FF0000"/>
          <w:sz w:val="21"/>
          <w:szCs w:val="21"/>
        </w:rPr>
      </w:pPr>
      <w:r w:rsidRPr="00FA28A6">
        <w:rPr>
          <w:rFonts w:ascii="Calibri" w:eastAsia="Calibri" w:hAnsi="Calibri" w:cs="Calibri"/>
          <w:iCs/>
          <w:sz w:val="21"/>
          <w:szCs w:val="21"/>
        </w:rPr>
        <w:t>3.1.</w:t>
      </w:r>
      <w:r w:rsidRPr="00FA28A6">
        <w:rPr>
          <w:rFonts w:ascii="Calibri" w:eastAsia="Calibri" w:hAnsi="Calibri" w:cs="Calibri"/>
          <w:i/>
          <w:color w:val="FF0000"/>
          <w:sz w:val="21"/>
          <w:szCs w:val="21"/>
        </w:rPr>
        <w:t xml:space="preserve"> </w:t>
      </w:r>
      <w:r w:rsidRPr="00FA28A6">
        <w:rPr>
          <w:rFonts w:ascii="Calibri" w:eastAsia="Calibri" w:hAnsi="Calibri" w:cs="Calibri"/>
          <w:sz w:val="21"/>
          <w:szCs w:val="21"/>
          <w:lang w:eastAsia="lt-LT"/>
        </w:rPr>
        <w:t>Perkančioji organizacija nerengs susitikimo su tiekėjais dėl pirkimo sąlygų paaiškinimo.</w:t>
      </w:r>
    </w:p>
    <w:p w14:paraId="0B81FFFC" w14:textId="6427E95B" w:rsidR="00FA28A6" w:rsidRDefault="00FA28A6" w:rsidP="00FA28A6">
      <w:pPr>
        <w:spacing w:after="0" w:line="240" w:lineRule="auto"/>
        <w:ind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3.2. P</w:t>
      </w:r>
      <w:r w:rsidRPr="00FA28A6">
        <w:rPr>
          <w:rFonts w:ascii="Calibri" w:eastAsia="Calibri" w:hAnsi="Calibri" w:cs="Calibri"/>
          <w:sz w:val="21"/>
          <w:szCs w:val="21"/>
          <w:lang w:eastAsia="lt-LT"/>
        </w:rPr>
        <w:t>erkančioji organizacija nerengs objekto apžiūros.</w:t>
      </w:r>
    </w:p>
    <w:p w14:paraId="6A302617" w14:textId="77777777" w:rsidR="000F4FE0" w:rsidRPr="00FA28A6" w:rsidRDefault="000F4FE0" w:rsidP="00FA28A6">
      <w:pPr>
        <w:spacing w:after="0" w:line="240" w:lineRule="auto"/>
        <w:ind w:firstLine="567"/>
        <w:contextualSpacing/>
        <w:jc w:val="both"/>
        <w:rPr>
          <w:rFonts w:ascii="Calibri" w:eastAsia="Calibri" w:hAnsi="Calibri" w:cs="Calibri"/>
          <w:sz w:val="21"/>
          <w:szCs w:val="21"/>
        </w:rPr>
      </w:pPr>
    </w:p>
    <w:p w14:paraId="154623FE"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0" w:name="_Ref39473754"/>
      <w:bookmarkStart w:id="11" w:name="_Ref39473761"/>
      <w:bookmarkStart w:id="12" w:name="_Ref39474188"/>
      <w:bookmarkStart w:id="13" w:name="_Toc126333931"/>
      <w:r w:rsidRPr="00FA28A6">
        <w:rPr>
          <w:rFonts w:ascii="Calibri Light" w:eastAsia="Calibri Light" w:hAnsi="Calibri Light" w:cs="Calibri Light"/>
          <w:color w:val="262626"/>
          <w:sz w:val="40"/>
          <w:szCs w:val="40"/>
          <w:lang w:eastAsia="lt-LT"/>
        </w:rPr>
        <w:t xml:space="preserve">4. </w:t>
      </w:r>
      <w:r w:rsidRPr="00FA28A6">
        <w:rPr>
          <w:rFonts w:ascii="Calibri" w:eastAsia="Calibri Light" w:hAnsi="Calibri" w:cs="Calibri"/>
          <w:color w:val="262626"/>
          <w:sz w:val="40"/>
          <w:szCs w:val="40"/>
          <w:lang w:eastAsia="lt-LT"/>
        </w:rPr>
        <w:t>Tiekėjų pašalinimo pagrindai</w:t>
      </w:r>
      <w:bookmarkEnd w:id="10"/>
      <w:bookmarkEnd w:id="11"/>
      <w:bookmarkEnd w:id="12"/>
      <w:r w:rsidRPr="00FA28A6">
        <w:rPr>
          <w:rFonts w:ascii="Calibri" w:eastAsia="Calibri Light" w:hAnsi="Calibri" w:cs="Calibri"/>
          <w:color w:val="262626"/>
          <w:sz w:val="40"/>
          <w:szCs w:val="40"/>
          <w:lang w:eastAsia="lt-LT"/>
        </w:rPr>
        <w:t xml:space="preserve"> ir kvalifikacijos reikalavimai</w:t>
      </w:r>
      <w:bookmarkEnd w:id="13"/>
    </w:p>
    <w:p w14:paraId="3EDF78A7" w14:textId="77777777" w:rsidR="00FA28A6" w:rsidRPr="00FA28A6" w:rsidRDefault="00FA28A6" w:rsidP="00FA28A6">
      <w:pPr>
        <w:spacing w:after="120" w:line="20" w:lineRule="atLeast"/>
        <w:ind w:firstLine="567"/>
        <w:contextualSpacing/>
        <w:jc w:val="both"/>
        <w:rPr>
          <w:rFonts w:ascii="Calibri" w:eastAsia="Calibri" w:hAnsi="Calibri" w:cs="Arial"/>
          <w:sz w:val="21"/>
          <w:szCs w:val="21"/>
          <w:lang w:eastAsia="lt-LT"/>
        </w:rPr>
      </w:pPr>
      <w:r w:rsidRPr="00FA28A6">
        <w:rPr>
          <w:rFonts w:ascii="Calibri" w:eastAsia="Calibri" w:hAnsi="Calibri" w:cs="Arial"/>
          <w:sz w:val="21"/>
          <w:szCs w:val="21"/>
          <w:lang w:eastAsia="lt-LT"/>
        </w:rPr>
        <w:t>4.1. Reikalavimai dėl tiekėjo ir</w:t>
      </w:r>
      <w:bookmarkStart w:id="14" w:name="_Hlk41039660"/>
      <w:r w:rsidRPr="00FA28A6">
        <w:rPr>
          <w:rFonts w:ascii="Calibri" w:eastAsia="Calibri" w:hAnsi="Calibri" w:cs="Arial"/>
          <w:sz w:val="21"/>
          <w:szCs w:val="21"/>
          <w:lang w:eastAsia="lt-LT"/>
        </w:rPr>
        <w:t xml:space="preserve"> subtiekėjų (jei taikoma), ūkio subjektų, kurių pajėgumais tiekėjas remiasi, </w:t>
      </w:r>
      <w:bookmarkEnd w:id="14"/>
      <w:r w:rsidRPr="00FA28A6">
        <w:rPr>
          <w:rFonts w:ascii="Calibri" w:eastAsia="Calibri" w:hAnsi="Calibri" w:cs="Arial"/>
          <w:sz w:val="21"/>
          <w:szCs w:val="21"/>
          <w:lang w:eastAsia="lt-LT"/>
        </w:rPr>
        <w:t xml:space="preserve">pašalinimo pagrindų nebuvimo bei jų nebuvimą patvirtinantys dokumentai nurodyti specialiųjų pirkimo sąlygų 3 priede. </w:t>
      </w:r>
    </w:p>
    <w:p w14:paraId="1E246D0C" w14:textId="77777777" w:rsidR="00FA28A6" w:rsidRPr="00FA28A6" w:rsidRDefault="00FA28A6" w:rsidP="00FA28A6">
      <w:pPr>
        <w:tabs>
          <w:tab w:val="left" w:pos="851"/>
        </w:tabs>
        <w:spacing w:after="0" w:line="20" w:lineRule="atLeast"/>
        <w:ind w:firstLine="567"/>
        <w:contextualSpacing/>
        <w:jc w:val="both"/>
        <w:rPr>
          <w:rFonts w:ascii="Calibri" w:eastAsia="Calibri" w:hAnsi="Calibri" w:cs="Arial"/>
          <w:sz w:val="21"/>
          <w:szCs w:val="21"/>
          <w:highlight w:val="yellow"/>
          <w:lang w:eastAsia="lt-LT"/>
        </w:rPr>
      </w:pPr>
      <w:r w:rsidRPr="00FA28A6">
        <w:rPr>
          <w:rFonts w:ascii="Calibri" w:eastAsia="Calibri" w:hAnsi="Calibri" w:cs="Arial"/>
          <w:sz w:val="21"/>
          <w:szCs w:val="21"/>
          <w:lang w:eastAsia="lt-LT"/>
        </w:rPr>
        <w:lastRenderedPageBreak/>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14:paraId="767818AF" w14:textId="77777777" w:rsidR="00FA28A6" w:rsidRPr="00FA28A6" w:rsidRDefault="00FA28A6" w:rsidP="00FA28A6">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5" w:name="_Toc126333932"/>
      <w:r w:rsidRPr="00FA28A6">
        <w:rPr>
          <w:rFonts w:ascii="Calibri" w:eastAsia="Calibri Light" w:hAnsi="Calibri" w:cs="Calibri"/>
          <w:color w:val="262626"/>
          <w:sz w:val="40"/>
          <w:szCs w:val="40"/>
          <w:lang w:eastAsia="lt-LT"/>
        </w:rPr>
        <w:t>5.Reikalavimai, susiję su nacionaliniu saugumu</w:t>
      </w:r>
      <w:bookmarkEnd w:id="15"/>
      <w:r w:rsidRPr="00FA28A6">
        <w:rPr>
          <w:rFonts w:ascii="Calibri Light" w:eastAsia="Calibri Light" w:hAnsi="Calibri Light" w:cs="Times New Roman"/>
          <w:color w:val="262626"/>
          <w:sz w:val="40"/>
          <w:szCs w:val="40"/>
          <w:lang w:eastAsia="lt-LT"/>
        </w:rPr>
        <w:t xml:space="preserve"> </w:t>
      </w:r>
    </w:p>
    <w:p w14:paraId="7857DBAB" w14:textId="77777777" w:rsidR="00FA28A6" w:rsidRPr="00FA28A6" w:rsidRDefault="00FA28A6" w:rsidP="00FA28A6">
      <w:pPr>
        <w:spacing w:after="0" w:line="240" w:lineRule="auto"/>
        <w:ind w:firstLine="567"/>
        <w:jc w:val="both"/>
        <w:rPr>
          <w:rFonts w:ascii="Calibri" w:eastAsia="Calibri" w:hAnsi="Calibri" w:cs="Calibri"/>
          <w:color w:val="000000"/>
          <w:sz w:val="21"/>
          <w:szCs w:val="21"/>
          <w:lang w:eastAsia="lt-LT"/>
        </w:rPr>
      </w:pPr>
    </w:p>
    <w:p w14:paraId="5D93371D" w14:textId="77777777" w:rsidR="00FA28A6" w:rsidRPr="00FA28A6" w:rsidRDefault="00FA28A6" w:rsidP="00FA28A6">
      <w:pPr>
        <w:spacing w:line="276" w:lineRule="auto"/>
        <w:ind w:firstLine="567"/>
        <w:rPr>
          <w:rFonts w:ascii="Calibri" w:eastAsia="Calibri" w:hAnsi="Calibri" w:cs="Arial"/>
          <w:i/>
          <w:color w:val="7030A0"/>
          <w:sz w:val="21"/>
          <w:szCs w:val="21"/>
          <w:lang w:eastAsia="lt-LT"/>
        </w:rPr>
      </w:pPr>
      <w:r w:rsidRPr="00FA28A6">
        <w:rPr>
          <w:rFonts w:ascii="Calibri" w:eastAsia="Calibri" w:hAnsi="Calibri" w:cs="Arial"/>
          <w:sz w:val="21"/>
          <w:szCs w:val="21"/>
          <w:lang w:eastAsia="lt-LT"/>
        </w:rPr>
        <w:t xml:space="preserve">5.1. </w:t>
      </w:r>
      <w:r w:rsidRPr="00FA28A6">
        <w:rPr>
          <w:rFonts w:ascii="Calibri" w:eastAsia="Calibri" w:hAnsi="Calibri" w:cs="Arial"/>
          <w:color w:val="000000"/>
          <w:sz w:val="21"/>
          <w:szCs w:val="21"/>
          <w:lang w:eastAsia="lt-LT"/>
        </w:rPr>
        <w:t>Reikalavimai, susiję su nacionaliniu saugumu, netaikomi.</w:t>
      </w:r>
      <w:r w:rsidRPr="00FA28A6" w:rsidDel="00FB4E1D">
        <w:rPr>
          <w:rFonts w:ascii="Calibri" w:eastAsia="Calibri" w:hAnsi="Calibri" w:cs="Arial"/>
          <w:color w:val="000000"/>
          <w:sz w:val="21"/>
          <w:szCs w:val="21"/>
          <w:lang w:eastAsia="lt-LT"/>
        </w:rPr>
        <w:t xml:space="preserve"> </w:t>
      </w:r>
    </w:p>
    <w:p w14:paraId="73B64772"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6" w:name="_Ref39666794"/>
      <w:bookmarkStart w:id="17" w:name="_Ref39666796"/>
      <w:bookmarkStart w:id="18" w:name="_Toc126333933"/>
      <w:r w:rsidRPr="00FA28A6">
        <w:rPr>
          <w:rFonts w:ascii="Calibri" w:eastAsia="Calibri Light" w:hAnsi="Calibri" w:cs="Arial"/>
          <w:color w:val="262626"/>
          <w:sz w:val="40"/>
          <w:szCs w:val="40"/>
          <w:lang w:eastAsia="lt-LT"/>
        </w:rPr>
        <w:t>6. Specialieji reikalavimai pasiūlymų rengimui ir pateikimui</w:t>
      </w:r>
      <w:bookmarkEnd w:id="16"/>
      <w:bookmarkEnd w:id="17"/>
      <w:bookmarkEnd w:id="18"/>
    </w:p>
    <w:p w14:paraId="32DFE08B" w14:textId="77777777" w:rsidR="00FA28A6" w:rsidRPr="00FA28A6" w:rsidRDefault="00FA28A6" w:rsidP="000F4FE0">
      <w:pPr>
        <w:spacing w:after="0" w:line="20" w:lineRule="atLeast"/>
        <w:ind w:firstLine="567"/>
        <w:jc w:val="both"/>
        <w:rPr>
          <w:rFonts w:ascii="Calibri" w:eastAsia="Calibri" w:hAnsi="Calibri" w:cs="Calibri"/>
          <w:i/>
          <w:iCs/>
          <w:color w:val="7030A0"/>
          <w:sz w:val="21"/>
          <w:szCs w:val="21"/>
          <w:lang w:eastAsia="lt-LT"/>
        </w:rPr>
      </w:pPr>
      <w:r w:rsidRPr="00FA28A6">
        <w:rPr>
          <w:rFonts w:ascii="Calibri" w:eastAsia="Calibri" w:hAnsi="Calibri" w:cs="Calibri"/>
          <w:sz w:val="21"/>
          <w:szCs w:val="21"/>
          <w:lang w:eastAsia="lt-LT"/>
        </w:rPr>
        <w:t>6.1. Tiekėjo pasiūlymą sudaro CVP IS pateikiamų ir žemiau nurodytų dokumentų visuma:</w:t>
      </w:r>
    </w:p>
    <w:p w14:paraId="51B5FF5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tiekėjo pasirašytas pasiūlymas, parengtas pagal specialiųjų pirkimo sąlygų 6 priede pateiktą pasiūlymo formą.</w:t>
      </w:r>
    </w:p>
    <w:p w14:paraId="4E11E4C7"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užpildytas EBVPD (specialiųjų pirkimo sąlygų 5 priedas). Pasirašydamas pasiūlymą, tiekėjas patvirtina ir EBVPD tikrumą;</w:t>
      </w:r>
    </w:p>
    <w:p w14:paraId="1F829244"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jungtinės veiklos sutarties kopija (jeigu pirkime dalyvauja ūkio subjektų grupė jungtinės veiklos sutarties pagrindu);</w:t>
      </w:r>
    </w:p>
    <w:p w14:paraId="6F320AB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dokumentas, patvirtinantis, kad asmuo, kuris pasirašė pasiūlymą (jei jis ne tiekėjo vadovas), turėjo teisę jį pasirašyti;</w:t>
      </w:r>
    </w:p>
    <w:p w14:paraId="39FE1D6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64BB0FB2"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7756159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 xml:space="preserve">užpildytas </w:t>
      </w:r>
      <w:r w:rsidRPr="00FA28A6">
        <w:rPr>
          <w:rFonts w:ascii="Calibri" w:eastAsia="Calibri" w:hAnsi="Calibri" w:cs="Calibri"/>
          <w:b/>
          <w:bCs/>
          <w:i/>
          <w:iCs/>
          <w:sz w:val="21"/>
          <w:szCs w:val="21"/>
        </w:rPr>
        <w:t xml:space="preserve">darbų kiekių žiniaraštis </w:t>
      </w:r>
      <w:r w:rsidRPr="00FA28A6">
        <w:rPr>
          <w:rFonts w:ascii="Calibri" w:eastAsia="Calibri" w:hAnsi="Calibri" w:cs="Calibri"/>
          <w:sz w:val="21"/>
          <w:szCs w:val="21"/>
        </w:rPr>
        <w:t>(pirkimo sąlygų 8 priedas).</w:t>
      </w:r>
    </w:p>
    <w:p w14:paraId="3C878B0A" w14:textId="77777777" w:rsidR="00FA28A6" w:rsidRPr="00FA28A6" w:rsidRDefault="00FA28A6" w:rsidP="000F4FE0">
      <w:pPr>
        <w:numPr>
          <w:ilvl w:val="1"/>
          <w:numId w:val="8"/>
        </w:numPr>
        <w:spacing w:after="0" w:line="276"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6EDCD3C" w14:textId="77777777" w:rsidR="00FA28A6" w:rsidRPr="00FA28A6" w:rsidRDefault="00FA28A6" w:rsidP="000F4FE0">
      <w:pPr>
        <w:spacing w:after="0" w:line="240" w:lineRule="auto"/>
        <w:ind w:firstLine="567"/>
        <w:contextualSpacing/>
        <w:jc w:val="both"/>
        <w:rPr>
          <w:rFonts w:ascii="Calibri" w:eastAsia="Calibri" w:hAnsi="Calibri" w:cs="Calibri"/>
          <w:bCs/>
          <w:iCs/>
          <w:sz w:val="21"/>
          <w:szCs w:val="21"/>
          <w:u w:val="single"/>
          <w:lang w:eastAsia="lt-LT"/>
        </w:rPr>
      </w:pPr>
      <w:r w:rsidRPr="00FA28A6">
        <w:rPr>
          <w:rFonts w:ascii="Calibri" w:eastAsia="Calibri" w:hAnsi="Calibri" w:cs="Calibri"/>
          <w:bCs/>
          <w:iCs/>
          <w:sz w:val="21"/>
          <w:szCs w:val="21"/>
          <w:lang w:eastAsia="lt-LT"/>
        </w:rPr>
        <w:t>6.2.1 pateikiami kvalifikuotu elektroniniu parašu pasirašyti elektroninėmis priemonėmis suformuoti dokumentai;</w:t>
      </w:r>
    </w:p>
    <w:p w14:paraId="5BE73F07" w14:textId="77777777" w:rsidR="00FA28A6" w:rsidRPr="00FA28A6" w:rsidRDefault="00FA28A6" w:rsidP="000F4FE0">
      <w:pPr>
        <w:numPr>
          <w:ilvl w:val="2"/>
          <w:numId w:val="13"/>
        </w:numPr>
        <w:tabs>
          <w:tab w:val="left" w:pos="1418"/>
        </w:tabs>
        <w:spacing w:after="0" w:line="240" w:lineRule="auto"/>
        <w:ind w:left="0" w:firstLine="567"/>
        <w:contextualSpacing/>
        <w:jc w:val="both"/>
        <w:rPr>
          <w:rFonts w:ascii="Calibri" w:eastAsia="Calibri" w:hAnsi="Calibri" w:cs="Calibri"/>
          <w:bCs/>
          <w:iCs/>
          <w:sz w:val="21"/>
          <w:szCs w:val="21"/>
          <w:lang w:eastAsia="lt-LT"/>
        </w:rPr>
      </w:pPr>
      <w:r w:rsidRPr="00FA28A6">
        <w:rPr>
          <w:rFonts w:ascii="Calibri" w:eastAsia="Calibri" w:hAnsi="Calibri" w:cs="Calibri"/>
          <w:bCs/>
          <w:iCs/>
          <w:sz w:val="21"/>
          <w:szCs w:val="21"/>
          <w:lang w:eastAsia="lt-LT"/>
        </w:rPr>
        <w:t>skaitmeninės dokumentų kopijos (</w:t>
      </w:r>
      <w:r w:rsidRPr="00FA28A6">
        <w:rPr>
          <w:rFonts w:ascii="Calibri" w:eastAsia="Calibri" w:hAnsi="Calibri" w:cs="Calibri"/>
          <w:iCs/>
          <w:sz w:val="21"/>
          <w:szCs w:val="21"/>
          <w:lang w:eastAsia="lt-LT"/>
        </w:rPr>
        <w:t>fiziniu parašu tvirtinami dokumentai turi būti pateikiami pasirašyti ir nuskenuoti)</w:t>
      </w:r>
      <w:r w:rsidRPr="00FA28A6">
        <w:rPr>
          <w:rFonts w:ascii="Calibri" w:eastAsia="Calibri" w:hAnsi="Calibri" w:cs="Calibri"/>
          <w:bCs/>
          <w:iCs/>
          <w:sz w:val="21"/>
          <w:szCs w:val="21"/>
          <w:lang w:eastAsia="lt-LT"/>
        </w:rPr>
        <w:t>.</w:t>
      </w:r>
    </w:p>
    <w:p w14:paraId="5169CD47" w14:textId="77777777" w:rsidR="00FA28A6" w:rsidRPr="00FA28A6" w:rsidRDefault="00FA28A6" w:rsidP="000F4FE0">
      <w:pPr>
        <w:numPr>
          <w:ilvl w:val="1"/>
          <w:numId w:val="13"/>
        </w:numPr>
        <w:spacing w:after="0"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Pasiūlymas turi būti parengtas, lietuvių kalba. </w:t>
      </w:r>
      <w:r w:rsidRPr="00FA28A6">
        <w:rPr>
          <w:rFonts w:ascii="Calibri" w:eastAsia="Arial" w:hAnsi="Calibri" w:cs="Calibri"/>
          <w:sz w:val="21"/>
          <w:szCs w:val="21"/>
          <w:lang w:eastAsia="lt-LT"/>
        </w:rPr>
        <w:t xml:space="preserve">Jei kurie nors su pasiūlymu teikiami dokumentai parengti ne lietuvių kalba (išskyrus anglų kalbą), turi būti pateiktas tikslus vertimas į reikalaujamą kalbą. </w:t>
      </w:r>
      <w:r w:rsidRPr="00FA28A6">
        <w:rPr>
          <w:rFonts w:ascii="Calibri" w:eastAsia="Calibri" w:hAnsi="Calibri" w:cs="Calibri"/>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62F4FF8C" w14:textId="77777777" w:rsidR="00FA28A6" w:rsidRPr="00FA28A6" w:rsidRDefault="00FA28A6" w:rsidP="000F4FE0">
      <w:pPr>
        <w:numPr>
          <w:ilvl w:val="1"/>
          <w:numId w:val="18"/>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Calibri"/>
          <w:sz w:val="21"/>
          <w:szCs w:val="21"/>
          <w:lang w:eastAsia="lt-LT"/>
        </w:rPr>
        <w:t>Bendra pasiūlymo kaina (sąnaudos) su PVM  turi būti nurodoma dviejų skaičių po kablelio tikslumu. Šią kainą sudarančios kainos sudedamosios dalys ar įkainiai turi būti nurodomi dviejų skaičių po kablelio tikslumu.</w:t>
      </w:r>
    </w:p>
    <w:p w14:paraId="2EF54393" w14:textId="0564017D" w:rsidR="00435CF8" w:rsidRPr="00435CF8" w:rsidRDefault="00FA28A6" w:rsidP="00435CF8">
      <w:pPr>
        <w:numPr>
          <w:ilvl w:val="1"/>
          <w:numId w:val="18"/>
        </w:numPr>
        <w:spacing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Arial"/>
          <w:sz w:val="21"/>
          <w:szCs w:val="21"/>
          <w:lang w:eastAsia="lt-LT"/>
        </w:rPr>
        <w:t xml:space="preserve">Tiekėjų pasiūlymuose nurodytos kainos bus vertinamos </w:t>
      </w:r>
      <w:r w:rsidRPr="00FA28A6">
        <w:rPr>
          <w:rFonts w:ascii="Calibri" w:eastAsia="Calibri" w:hAnsi="Calibri" w:cs="Arial"/>
          <w:sz w:val="21"/>
          <w:szCs w:val="21"/>
          <w:lang w:eastAsia="lt-LT"/>
        </w:rPr>
        <w:t xml:space="preserve">ir lyginamos su visais mokesčiais, įskaitant PVM. </w:t>
      </w:r>
    </w:p>
    <w:p w14:paraId="51D9050F"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A28A6">
        <w:rPr>
          <w:rFonts w:ascii="Calibri" w:eastAsia="Calibri Light" w:hAnsi="Calibri" w:cs="Calibri"/>
          <w:color w:val="262626"/>
          <w:sz w:val="40"/>
          <w:szCs w:val="40"/>
          <w:lang w:eastAsia="lt-LT"/>
        </w:rPr>
        <w:t>Pasiūlymo galiojimo užtikrinimas</w:t>
      </w:r>
      <w:bookmarkEnd w:id="24"/>
      <w:bookmarkEnd w:id="25"/>
      <w:bookmarkEnd w:id="26"/>
    </w:p>
    <w:p w14:paraId="0DA3E4E6" w14:textId="77777777" w:rsidR="00FA28A6" w:rsidRPr="00FA28A6" w:rsidRDefault="00FA28A6" w:rsidP="00FA28A6">
      <w:pPr>
        <w:spacing w:after="0" w:line="240" w:lineRule="auto"/>
        <w:jc w:val="both"/>
        <w:rPr>
          <w:rFonts w:ascii="Calibri" w:eastAsia="Calibri" w:hAnsi="Calibri" w:cs="Arial"/>
          <w:sz w:val="21"/>
          <w:szCs w:val="21"/>
          <w:lang w:eastAsia="lt-LT"/>
        </w:rPr>
      </w:pPr>
    </w:p>
    <w:p w14:paraId="6390F3DD" w14:textId="298CCE40" w:rsidR="00FA28A6" w:rsidRDefault="00FA28A6" w:rsidP="00FA28A6">
      <w:pPr>
        <w:spacing w:after="0" w:line="240" w:lineRule="auto"/>
        <w:ind w:firstLine="567"/>
        <w:contextualSpacing/>
        <w:jc w:val="both"/>
        <w:rPr>
          <w:rFonts w:ascii="Calibri" w:eastAsia="Calibri" w:hAnsi="Calibri" w:cs="Arial"/>
          <w:iCs/>
          <w:sz w:val="21"/>
          <w:szCs w:val="21"/>
          <w:lang w:eastAsia="lt-LT"/>
        </w:rPr>
      </w:pPr>
      <w:r w:rsidRPr="00FA28A6">
        <w:rPr>
          <w:rFonts w:ascii="Calibri" w:eastAsia="Calibri" w:hAnsi="Calibri" w:cs="Arial"/>
          <w:iCs/>
          <w:sz w:val="21"/>
          <w:szCs w:val="21"/>
          <w:lang w:eastAsia="lt-LT"/>
        </w:rPr>
        <w:lastRenderedPageBreak/>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D14571" w14:textId="77777777" w:rsidR="000F4FE0" w:rsidRPr="00FA28A6" w:rsidRDefault="000F4FE0" w:rsidP="00FA28A6">
      <w:pPr>
        <w:spacing w:after="0" w:line="240" w:lineRule="auto"/>
        <w:ind w:firstLine="567"/>
        <w:contextualSpacing/>
        <w:jc w:val="both"/>
        <w:rPr>
          <w:rFonts w:ascii="Calibri" w:eastAsia="Calibri" w:hAnsi="Calibri" w:cs="Arial"/>
          <w:iCs/>
          <w:sz w:val="21"/>
          <w:szCs w:val="21"/>
          <w:lang w:eastAsia="lt-LT"/>
        </w:rPr>
      </w:pPr>
    </w:p>
    <w:p w14:paraId="4AE85AD9"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A28A6">
        <w:rPr>
          <w:rFonts w:ascii="Calibri" w:eastAsia="Calibri Light" w:hAnsi="Calibri" w:cs="Calibri"/>
          <w:color w:val="262626"/>
          <w:sz w:val="40"/>
          <w:szCs w:val="40"/>
          <w:lang w:eastAsia="lt-LT"/>
        </w:rPr>
        <w:t>Elektroninis aukcionas</w:t>
      </w:r>
      <w:bookmarkEnd w:id="27"/>
      <w:bookmarkEnd w:id="28"/>
      <w:bookmarkEnd w:id="29"/>
      <w:bookmarkEnd w:id="30"/>
      <w:bookmarkEnd w:id="31"/>
    </w:p>
    <w:p w14:paraId="4EF21072" w14:textId="77777777" w:rsidR="00FA28A6" w:rsidRPr="00FA28A6" w:rsidRDefault="00FA28A6" w:rsidP="00FA28A6">
      <w:pPr>
        <w:spacing w:after="0" w:line="240" w:lineRule="auto"/>
        <w:rPr>
          <w:rFonts w:ascii="Calibri" w:eastAsia="Calibri" w:hAnsi="Calibri" w:cs="Calibri"/>
          <w:sz w:val="21"/>
          <w:szCs w:val="21"/>
          <w:lang w:eastAsia="lt-LT"/>
        </w:rPr>
      </w:pPr>
    </w:p>
    <w:p w14:paraId="376DC88C" w14:textId="77777777" w:rsidR="00FA28A6" w:rsidRPr="00FA28A6" w:rsidRDefault="00FA28A6" w:rsidP="00FA28A6">
      <w:pPr>
        <w:spacing w:after="0" w:line="240" w:lineRule="auto"/>
        <w:ind w:firstLine="567"/>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 8.1. Perkančioji organizacija pirkime netaikys elektroninio aukciono.</w:t>
      </w:r>
    </w:p>
    <w:p w14:paraId="09B36241"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4" w:name="_Ref39667303"/>
      <w:bookmarkStart w:id="35" w:name="_Ref39667308"/>
      <w:bookmarkStart w:id="36" w:name="_Toc126333936"/>
      <w:r w:rsidRPr="00FA28A6">
        <w:rPr>
          <w:rFonts w:ascii="Calibri" w:eastAsia="Calibri Light" w:hAnsi="Calibri" w:cs="Calibri"/>
          <w:color w:val="262626"/>
          <w:sz w:val="40"/>
          <w:szCs w:val="40"/>
          <w:lang w:eastAsia="lt-LT"/>
        </w:rPr>
        <w:t>Pasiūlymų vertinimas</w:t>
      </w:r>
      <w:bookmarkEnd w:id="32"/>
      <w:bookmarkEnd w:id="33"/>
      <w:bookmarkEnd w:id="34"/>
      <w:bookmarkEnd w:id="35"/>
      <w:bookmarkEnd w:id="36"/>
    </w:p>
    <w:p w14:paraId="24FD6EB5" w14:textId="77777777" w:rsidR="000F4FE0" w:rsidRDefault="000F4FE0" w:rsidP="00FA28A6">
      <w:pPr>
        <w:spacing w:after="0" w:line="240" w:lineRule="auto"/>
        <w:ind w:firstLine="567"/>
        <w:jc w:val="both"/>
        <w:rPr>
          <w:rFonts w:ascii="Calibri" w:eastAsia="Calibri" w:hAnsi="Calibri" w:cs="Calibri"/>
          <w:sz w:val="21"/>
          <w:szCs w:val="21"/>
          <w:lang w:eastAsia="lt-LT"/>
        </w:rPr>
      </w:pPr>
    </w:p>
    <w:p w14:paraId="41CCFE5A" w14:textId="5DD3E4CD" w:rsidR="00FA28A6" w:rsidRP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9.1. Perkančioji organizacija ekonomiškai naudingiausią pasiūlymą išrenka pagal tiekėjo pasiūlyme nurodytą kainą, kuri turi būti apskaičiuota ir nurodyta taip, kaip reikalaujama specialiųjų pirkimo sąlygų 6 priede.</w:t>
      </w:r>
    </w:p>
    <w:p w14:paraId="70469903" w14:textId="1287504B" w:rsid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9.2. Laimėjusiu pasiūlymu galės būti pripažintas tik 1 (vienas) ekonomiškai naudingiausias pasiūlymas, esantis pasiūlymų eilės pirmojoje vietoje. </w:t>
      </w:r>
    </w:p>
    <w:p w14:paraId="54F75C3A" w14:textId="6A0C0EB3" w:rsidR="00E9081B" w:rsidRPr="00E9081B" w:rsidRDefault="00E9081B" w:rsidP="00E9081B">
      <w:pPr>
        <w:spacing w:after="0" w:line="240" w:lineRule="auto"/>
        <w:ind w:firstLine="567"/>
        <w:jc w:val="both"/>
        <w:rPr>
          <w:rFonts w:eastAsia="Times New Roman" w:cstheme="minorHAnsi"/>
          <w:iCs/>
          <w:sz w:val="21"/>
          <w:szCs w:val="21"/>
        </w:rPr>
      </w:pPr>
      <w:r w:rsidRPr="00E9081B">
        <w:rPr>
          <w:rFonts w:eastAsia="Calibri" w:cstheme="minorHAnsi"/>
          <w:sz w:val="21"/>
          <w:szCs w:val="21"/>
          <w:lang w:eastAsia="lt-LT"/>
        </w:rPr>
        <w:t xml:space="preserve">9.3. Perkančioji organizacija atmes tiekėjo pasiūlymą, jeigu kartu su pasiūlymu nebus pateikti šie pirkimo sąlygose reikalaujami pateikti dokumentai: </w:t>
      </w:r>
      <w:r w:rsidRPr="00E9081B">
        <w:rPr>
          <w:rFonts w:eastAsia="Calibri" w:cstheme="minorHAnsi"/>
          <w:b/>
          <w:bCs/>
          <w:sz w:val="21"/>
          <w:szCs w:val="21"/>
          <w:u w:val="single"/>
          <w:lang w:eastAsia="lt-LT"/>
        </w:rPr>
        <w:t>užpildyt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įkainot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darbų kiekių žiniaraš</w:t>
      </w:r>
      <w:r w:rsidR="008C0741">
        <w:rPr>
          <w:rFonts w:eastAsia="Calibri" w:cstheme="minorHAnsi"/>
          <w:b/>
          <w:bCs/>
          <w:sz w:val="21"/>
          <w:szCs w:val="21"/>
          <w:u w:val="single"/>
          <w:lang w:eastAsia="lt-LT"/>
        </w:rPr>
        <w:t>tis</w:t>
      </w:r>
      <w:r w:rsidRPr="00E9081B">
        <w:rPr>
          <w:rFonts w:eastAsia="Calibri" w:cstheme="minorHAnsi"/>
          <w:b/>
          <w:bCs/>
          <w:sz w:val="21"/>
          <w:szCs w:val="21"/>
          <w:u w:val="single"/>
          <w:lang w:eastAsia="lt-LT"/>
        </w:rPr>
        <w:t xml:space="preserve"> (</w:t>
      </w:r>
      <w:r w:rsidR="008C0741">
        <w:rPr>
          <w:rFonts w:eastAsia="Calibri" w:cstheme="minorHAnsi"/>
          <w:b/>
          <w:bCs/>
          <w:sz w:val="21"/>
          <w:szCs w:val="21"/>
          <w:u w:val="single"/>
          <w:lang w:eastAsia="lt-LT"/>
        </w:rPr>
        <w:t>9</w:t>
      </w:r>
      <w:r w:rsidRPr="00E9081B">
        <w:rPr>
          <w:rFonts w:eastAsia="Calibri" w:cstheme="minorHAnsi"/>
          <w:b/>
          <w:bCs/>
          <w:sz w:val="21"/>
          <w:szCs w:val="21"/>
          <w:u w:val="single"/>
          <w:lang w:eastAsia="lt-LT"/>
        </w:rPr>
        <w:t xml:space="preserve"> priedas)</w:t>
      </w:r>
      <w:r w:rsidRPr="00E9081B">
        <w:rPr>
          <w:rFonts w:eastAsia="Calibri" w:cstheme="minorHAnsi"/>
          <w:b/>
          <w:bCs/>
          <w:sz w:val="21"/>
          <w:szCs w:val="21"/>
          <w:u w:val="single"/>
          <w:shd w:val="clear" w:color="auto" w:fill="FFFFFF"/>
          <w:lang w:eastAsia="lt-LT"/>
        </w:rPr>
        <w:t xml:space="preserve">. </w:t>
      </w:r>
      <w:r w:rsidRPr="00E9081B">
        <w:rPr>
          <w:rFonts w:eastAsia="Times New Roman" w:cstheme="minorHAnsi"/>
          <w:iCs/>
          <w:sz w:val="21"/>
          <w:szCs w:val="21"/>
        </w:rPr>
        <w:t xml:space="preserve">Tiekėjas po pasiūlymo pateikimo </w:t>
      </w:r>
      <w:r w:rsidRPr="00E9081B">
        <w:rPr>
          <w:rFonts w:eastAsia="Times New Roman" w:cstheme="minorHAnsi"/>
          <w:b/>
          <w:iCs/>
          <w:sz w:val="21"/>
          <w:szCs w:val="21"/>
          <w:u w:val="single"/>
        </w:rPr>
        <w:t>neturės teisės</w:t>
      </w:r>
      <w:r w:rsidRPr="00E9081B">
        <w:rPr>
          <w:rFonts w:eastAsia="Times New Roman" w:cstheme="minorHAnsi"/>
          <w:iCs/>
          <w:sz w:val="21"/>
          <w:szCs w:val="21"/>
        </w:rPr>
        <w:t xml:space="preserve"> tikslinti užpildyt</w:t>
      </w:r>
      <w:r w:rsidR="008C0741">
        <w:rPr>
          <w:rFonts w:eastAsia="Times New Roman" w:cstheme="minorHAnsi"/>
          <w:iCs/>
          <w:sz w:val="21"/>
          <w:szCs w:val="21"/>
        </w:rPr>
        <w:t>o</w:t>
      </w:r>
      <w:r w:rsidRPr="00E9081B">
        <w:rPr>
          <w:rFonts w:eastAsia="Times New Roman" w:cstheme="minorHAnsi"/>
          <w:iCs/>
          <w:sz w:val="21"/>
          <w:szCs w:val="21"/>
        </w:rPr>
        <w:t xml:space="preserve"> darbų kiekių žiniarašč</w:t>
      </w:r>
      <w:r w:rsidR="008C0741">
        <w:rPr>
          <w:rFonts w:eastAsia="Times New Roman" w:cstheme="minorHAnsi"/>
          <w:iCs/>
          <w:sz w:val="21"/>
          <w:szCs w:val="21"/>
        </w:rPr>
        <w:t>io</w:t>
      </w:r>
      <w:r w:rsidRPr="00E9081B">
        <w:rPr>
          <w:rFonts w:eastAsia="Times New Roman" w:cstheme="minorHAnsi"/>
          <w:iCs/>
          <w:sz w:val="21"/>
          <w:szCs w:val="21"/>
        </w:rPr>
        <w:t>, t. y. nurodyti papildomų kiekių, keisti ir papildyti darbų ir išlaidų aprašymų, nurodyti juose naujos informacijos, kurios nėra pradiniame pasiūlyme, ar pateikti nauj</w:t>
      </w:r>
      <w:r w:rsidR="002D0F59">
        <w:rPr>
          <w:rFonts w:eastAsia="Times New Roman" w:cstheme="minorHAnsi"/>
          <w:iCs/>
          <w:sz w:val="21"/>
          <w:szCs w:val="21"/>
        </w:rPr>
        <w:t>o</w:t>
      </w:r>
      <w:r w:rsidRPr="00E9081B">
        <w:rPr>
          <w:rFonts w:eastAsia="Times New Roman" w:cstheme="minorHAnsi"/>
          <w:iCs/>
          <w:sz w:val="21"/>
          <w:szCs w:val="21"/>
        </w:rPr>
        <w:t xml:space="preserve"> užpildyt</w:t>
      </w:r>
      <w:r w:rsidR="002D0F59">
        <w:rPr>
          <w:rFonts w:eastAsia="Times New Roman" w:cstheme="minorHAnsi"/>
          <w:iCs/>
          <w:sz w:val="21"/>
          <w:szCs w:val="21"/>
        </w:rPr>
        <w:t>o</w:t>
      </w:r>
      <w:r w:rsidRPr="00E9081B">
        <w:rPr>
          <w:rFonts w:eastAsia="Times New Roman" w:cstheme="minorHAnsi"/>
          <w:iCs/>
          <w:sz w:val="21"/>
          <w:szCs w:val="21"/>
        </w:rPr>
        <w:t xml:space="preserve"> darbų kiekių žiniarašči</w:t>
      </w:r>
      <w:r w:rsidR="002D0F59">
        <w:rPr>
          <w:rFonts w:eastAsia="Times New Roman" w:cstheme="minorHAnsi"/>
          <w:iCs/>
          <w:sz w:val="21"/>
          <w:szCs w:val="21"/>
        </w:rPr>
        <w:t>o</w:t>
      </w:r>
      <w:r w:rsidRPr="00E9081B">
        <w:rPr>
          <w:rFonts w:eastAsia="Times New Roman" w:cstheme="minorHAnsi"/>
          <w:iCs/>
          <w:sz w:val="21"/>
          <w:szCs w:val="21"/>
        </w:rPr>
        <w:t xml:space="preserve"> ir pan., nes tokie veiksmai, kaip su pasiūlymu pateikt</w:t>
      </w:r>
      <w:r w:rsidR="002D0F59">
        <w:rPr>
          <w:rFonts w:eastAsia="Times New Roman" w:cstheme="minorHAnsi"/>
          <w:iCs/>
          <w:sz w:val="21"/>
          <w:szCs w:val="21"/>
        </w:rPr>
        <w:t>o</w:t>
      </w:r>
      <w:r w:rsidRPr="00E9081B">
        <w:rPr>
          <w:rFonts w:eastAsia="Times New Roman" w:cstheme="minorHAnsi"/>
          <w:iCs/>
          <w:sz w:val="21"/>
          <w:szCs w:val="21"/>
        </w:rPr>
        <w:t xml:space="preserve"> užpildyt</w:t>
      </w:r>
      <w:r w:rsidR="002D0F59">
        <w:rPr>
          <w:rFonts w:eastAsia="Times New Roman" w:cstheme="minorHAnsi"/>
          <w:iCs/>
          <w:sz w:val="21"/>
          <w:szCs w:val="21"/>
        </w:rPr>
        <w:t>o</w:t>
      </w:r>
      <w:r w:rsidRPr="00E9081B">
        <w:rPr>
          <w:rFonts w:eastAsia="Times New Roman" w:cstheme="minorHAnsi"/>
          <w:iCs/>
          <w:sz w:val="21"/>
          <w:szCs w:val="21"/>
        </w:rPr>
        <w:t xml:space="preserve"> darbų kiekių žiniarašči</w:t>
      </w:r>
      <w:r w:rsidR="002D0F59">
        <w:rPr>
          <w:rFonts w:eastAsia="Times New Roman" w:cstheme="minorHAnsi"/>
          <w:iCs/>
          <w:sz w:val="21"/>
          <w:szCs w:val="21"/>
        </w:rPr>
        <w:t>o</w:t>
      </w:r>
      <w:r w:rsidRPr="00E9081B">
        <w:rPr>
          <w:rFonts w:eastAsia="Times New Roman" w:cstheme="minorHAnsi"/>
          <w:iCs/>
          <w:sz w:val="21"/>
          <w:szCs w:val="21"/>
        </w:rPr>
        <w:t xml:space="preserve"> keitimas, laikom</w:t>
      </w:r>
      <w:r w:rsidR="002D0F59">
        <w:rPr>
          <w:rFonts w:eastAsia="Times New Roman" w:cstheme="minorHAnsi"/>
          <w:iCs/>
          <w:sz w:val="21"/>
          <w:szCs w:val="21"/>
        </w:rPr>
        <w:t>as</w:t>
      </w:r>
      <w:r w:rsidRPr="00E9081B">
        <w:rPr>
          <w:rFonts w:eastAsia="Times New Roman" w:cstheme="minorHAnsi"/>
          <w:iCs/>
          <w:sz w:val="21"/>
          <w:szCs w:val="21"/>
        </w:rPr>
        <w:t xml:space="preserve"> esminiu pasiūlymo keitimu, prieštarauja </w:t>
      </w:r>
      <w:r w:rsidRPr="00E9081B">
        <w:rPr>
          <w:rFonts w:eastAsia="Times New Roman" w:cstheme="minorHAnsi"/>
          <w:iCs/>
          <w:color w:val="000000"/>
          <w:sz w:val="21"/>
          <w:szCs w:val="21"/>
        </w:rPr>
        <w:t>Viešųjų pirkimų tarnybos taisyklių (</w:t>
      </w:r>
      <w:r w:rsidRPr="00E9081B">
        <w:rPr>
          <w:rFonts w:eastAsia="Times New Roman" w:cstheme="minorHAnsi"/>
          <w:bCs/>
          <w:iCs/>
          <w:color w:val="000000"/>
          <w:spacing w:val="-2"/>
          <w:sz w:val="21"/>
          <w:szCs w:val="21"/>
        </w:rPr>
        <w:t xml:space="preserve">Pasiūlymų patikslinimo, papildymo ar paaiškinimo taisyklės) </w:t>
      </w:r>
      <w:r w:rsidRPr="00E9081B">
        <w:rPr>
          <w:rFonts w:eastAsia="Times New Roman" w:cstheme="minorHAnsi"/>
          <w:iCs/>
          <w:sz w:val="21"/>
          <w:szCs w:val="21"/>
        </w:rPr>
        <w:t xml:space="preserve">nuostatoms (VPĮ 45 str. 3 d.) ir todėl toks tiekėjo </w:t>
      </w:r>
      <w:r w:rsidRPr="00E9081B">
        <w:rPr>
          <w:rFonts w:eastAsia="Times New Roman" w:cstheme="minorHAnsi"/>
          <w:iCs/>
          <w:sz w:val="21"/>
          <w:szCs w:val="21"/>
          <w:u w:val="single"/>
        </w:rPr>
        <w:t xml:space="preserve">pasiūlymas yra atmetamas. </w:t>
      </w:r>
      <w:r w:rsidRPr="00E9081B">
        <w:rPr>
          <w:rFonts w:eastAsia="Times New Roman" w:cstheme="minorHAnsi"/>
          <w:iCs/>
          <w:sz w:val="21"/>
          <w:szCs w:val="21"/>
        </w:rPr>
        <w:t xml:space="preserve"> </w:t>
      </w:r>
    </w:p>
    <w:p w14:paraId="6C200285" w14:textId="1F43A8EF" w:rsidR="00E9081B" w:rsidRPr="00E9081B" w:rsidRDefault="00E9081B" w:rsidP="00E9081B">
      <w:pPr>
        <w:spacing w:after="0" w:line="240" w:lineRule="auto"/>
        <w:ind w:firstLine="567"/>
        <w:jc w:val="both"/>
        <w:rPr>
          <w:rFonts w:eastAsia="Times New Roman" w:cstheme="minorHAnsi"/>
          <w:bCs/>
          <w:iCs/>
          <w:sz w:val="21"/>
          <w:szCs w:val="21"/>
        </w:rPr>
      </w:pPr>
      <w:r w:rsidRPr="00E9081B">
        <w:rPr>
          <w:rFonts w:eastAsia="Times New Roman" w:cstheme="minorHAnsi"/>
          <w:bCs/>
          <w:iCs/>
          <w:sz w:val="21"/>
          <w:szCs w:val="21"/>
        </w:rPr>
        <w:t>Atsižvelgiant į tai, perkančioji organizacija siūlo tiekėjams užpildyti darbų kiekių žiniaraš</w:t>
      </w:r>
      <w:r w:rsidR="00B34F0D">
        <w:rPr>
          <w:rFonts w:eastAsia="Times New Roman" w:cstheme="minorHAnsi"/>
          <w:bCs/>
          <w:iCs/>
          <w:sz w:val="21"/>
          <w:szCs w:val="21"/>
        </w:rPr>
        <w:t>tį</w:t>
      </w:r>
      <w:r w:rsidRPr="00E9081B">
        <w:rPr>
          <w:rFonts w:eastAsia="Times New Roman" w:cstheme="minorHAnsi"/>
          <w:bCs/>
          <w:iCs/>
          <w:sz w:val="21"/>
          <w:szCs w:val="21"/>
        </w:rPr>
        <w:t xml:space="preserve"> excel formatu, nekeičiant nurodytų darbų apibūdinimo (techn. specifikacijų), mato vienetų ir kiekių.</w:t>
      </w:r>
    </w:p>
    <w:p w14:paraId="4B0E6615" w14:textId="77777777" w:rsidR="00E9081B" w:rsidRPr="00FA28A6" w:rsidRDefault="00E9081B" w:rsidP="00E9081B">
      <w:pPr>
        <w:spacing w:after="0" w:line="240" w:lineRule="auto"/>
        <w:ind w:firstLine="567"/>
        <w:jc w:val="both"/>
        <w:rPr>
          <w:rFonts w:ascii="Calibri" w:eastAsia="Calibri" w:hAnsi="Calibri" w:cs="Calibri"/>
          <w:sz w:val="21"/>
          <w:szCs w:val="21"/>
          <w:lang w:eastAsia="lt-LT"/>
        </w:rPr>
      </w:pPr>
    </w:p>
    <w:p w14:paraId="5F68EB85" w14:textId="77777777" w:rsidR="00FA28A6" w:rsidRPr="00FA28A6" w:rsidRDefault="00FA28A6" w:rsidP="00FA28A6">
      <w:pPr>
        <w:keepNext/>
        <w:keepLines/>
        <w:numPr>
          <w:ilvl w:val="0"/>
          <w:numId w:val="18"/>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37" w:name="_Ref39425999"/>
      <w:bookmarkStart w:id="38" w:name="_Ref39426005"/>
      <w:bookmarkStart w:id="39" w:name="_Toc126333937"/>
      <w:r w:rsidRPr="00FA28A6">
        <w:rPr>
          <w:rFonts w:ascii="Calibri" w:eastAsia="Calibri Light" w:hAnsi="Calibri" w:cs="Calibri"/>
          <w:color w:val="262626"/>
          <w:sz w:val="40"/>
          <w:szCs w:val="40"/>
          <w:lang w:eastAsia="lt-LT"/>
        </w:rPr>
        <w:t>Sutarties sudarymas</w:t>
      </w:r>
      <w:bookmarkEnd w:id="37"/>
      <w:bookmarkEnd w:id="38"/>
      <w:bookmarkEnd w:id="39"/>
    </w:p>
    <w:p w14:paraId="572028A7" w14:textId="77777777" w:rsidR="00FA28A6" w:rsidRPr="00FA28A6" w:rsidRDefault="00FA28A6" w:rsidP="00FA28A6">
      <w:pPr>
        <w:spacing w:after="0" w:line="240" w:lineRule="auto"/>
        <w:ind w:firstLine="567"/>
        <w:contextualSpacing/>
        <w:jc w:val="both"/>
        <w:rPr>
          <w:rFonts w:ascii="Calibri" w:eastAsia="Calibri" w:hAnsi="Calibri" w:cs="Arial"/>
          <w:sz w:val="21"/>
          <w:szCs w:val="21"/>
          <w:lang w:eastAsia="lt-LT"/>
        </w:rPr>
      </w:pPr>
    </w:p>
    <w:p w14:paraId="07C4789F" w14:textId="77777777" w:rsidR="00FA28A6" w:rsidRPr="00FA28A6" w:rsidRDefault="00FA28A6" w:rsidP="000F4FE0">
      <w:pPr>
        <w:numPr>
          <w:ilvl w:val="1"/>
          <w:numId w:val="20"/>
        </w:numPr>
        <w:spacing w:after="0" w:line="240" w:lineRule="auto"/>
        <w:ind w:left="0" w:firstLine="567"/>
        <w:contextualSpacing/>
        <w:jc w:val="both"/>
        <w:rPr>
          <w:rFonts w:ascii="Calibri" w:eastAsia="Calibri" w:hAnsi="Calibri" w:cs="Calibri"/>
          <w:color w:val="000000"/>
          <w:sz w:val="21"/>
          <w:szCs w:val="21"/>
          <w:lang w:eastAsia="lt-LT"/>
        </w:rPr>
      </w:pPr>
      <w:r w:rsidRPr="00FA28A6">
        <w:rPr>
          <w:rFonts w:ascii="Calibri" w:eastAsia="Calibri" w:hAnsi="Calibri" w:cs="Calibri"/>
          <w:color w:val="000000"/>
          <w:sz w:val="21"/>
          <w:szCs w:val="21"/>
          <w:lang w:eastAsia="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7541919" w14:textId="77777777" w:rsidR="00FA28A6" w:rsidRPr="00FA28A6" w:rsidRDefault="00FA28A6" w:rsidP="00FA28A6">
      <w:pPr>
        <w:spacing w:after="0" w:line="240" w:lineRule="auto"/>
        <w:ind w:firstLine="567"/>
        <w:contextualSpacing/>
        <w:jc w:val="both"/>
        <w:rPr>
          <w:rFonts w:ascii="Calibri" w:eastAsia="Calibri" w:hAnsi="Calibri" w:cs="Calibri"/>
          <w:bCs/>
          <w:iCs/>
          <w:sz w:val="21"/>
          <w:szCs w:val="21"/>
          <w:lang w:eastAsia="lt-LT"/>
        </w:rPr>
      </w:pPr>
    </w:p>
    <w:p w14:paraId="10538371" w14:textId="77777777" w:rsidR="00FA28A6" w:rsidRPr="00FA28A6" w:rsidRDefault="00FA28A6" w:rsidP="00FA28A6">
      <w:pPr>
        <w:keepNext/>
        <w:keepLines/>
        <w:numPr>
          <w:ilvl w:val="0"/>
          <w:numId w:val="20"/>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0" w:name="_Toc126333938"/>
      <w:bookmarkEnd w:id="2"/>
      <w:r w:rsidRPr="00FA28A6">
        <w:rPr>
          <w:rFonts w:ascii="Calibri" w:eastAsia="Calibri Light" w:hAnsi="Calibri" w:cs="Calibri"/>
          <w:color w:val="262626"/>
          <w:sz w:val="40"/>
          <w:szCs w:val="40"/>
          <w:lang w:eastAsia="lt-LT"/>
        </w:rPr>
        <w:t>Kitos sąlygos</w:t>
      </w:r>
      <w:bookmarkEnd w:id="40"/>
    </w:p>
    <w:p w14:paraId="6EE631BB" w14:textId="77777777" w:rsidR="00FA28A6" w:rsidRPr="00FA28A6" w:rsidRDefault="00FA28A6" w:rsidP="00FA28A6">
      <w:pPr>
        <w:shd w:val="clear" w:color="auto" w:fill="FFFFFF"/>
        <w:spacing w:after="0" w:line="240" w:lineRule="auto"/>
        <w:jc w:val="both"/>
        <w:rPr>
          <w:rFonts w:ascii="Calibri" w:eastAsia="Times New Roman" w:hAnsi="Calibri" w:cs="Calibri"/>
          <w:i/>
          <w:iCs/>
          <w:color w:val="7030A0"/>
          <w:sz w:val="21"/>
          <w:szCs w:val="21"/>
          <w:lang w:eastAsia="lt-LT"/>
        </w:rPr>
      </w:pPr>
      <w:r w:rsidRPr="00FA28A6">
        <w:rPr>
          <w:rFonts w:ascii="Calibri" w:eastAsia="Times New Roman" w:hAnsi="Calibri" w:cs="Calibri"/>
          <w:i/>
          <w:iCs/>
          <w:color w:val="7030A0"/>
          <w:sz w:val="21"/>
          <w:szCs w:val="21"/>
          <w:lang w:eastAsia="lt-LT"/>
        </w:rPr>
        <w:t>-</w:t>
      </w:r>
    </w:p>
    <w:p w14:paraId="100ECF2B" w14:textId="77777777" w:rsidR="00FA28A6" w:rsidRPr="00FA28A6" w:rsidRDefault="00FA28A6" w:rsidP="00FA28A6">
      <w:pPr>
        <w:shd w:val="clear" w:color="auto" w:fill="FFFFFF"/>
        <w:spacing w:after="0" w:line="240" w:lineRule="auto"/>
        <w:jc w:val="center"/>
        <w:rPr>
          <w:rFonts w:ascii="Calibri" w:eastAsia="Calibri" w:hAnsi="Calibri" w:cs="Calibri"/>
          <w:sz w:val="21"/>
          <w:szCs w:val="21"/>
          <w:lang w:eastAsia="lt-LT"/>
        </w:rPr>
        <w:sectPr w:rsidR="00FA28A6" w:rsidRPr="00FA28A6" w:rsidSect="00153FC8">
          <w:headerReference w:type="default" r:id="rId9"/>
          <w:footerReference w:type="default" r:id="rId10"/>
          <w:headerReference w:type="first" r:id="rId11"/>
          <w:footerReference w:type="first" r:id="rId12"/>
          <w:pgSz w:w="12240" w:h="15840"/>
          <w:pgMar w:top="1134" w:right="567" w:bottom="1134" w:left="1701" w:header="720" w:footer="720" w:gutter="0"/>
          <w:pgNumType w:start="0"/>
          <w:cols w:space="720"/>
          <w:titlePg/>
          <w:docGrid w:linePitch="360"/>
        </w:sectPr>
      </w:pPr>
      <w:r w:rsidRPr="00FA28A6">
        <w:rPr>
          <w:rFonts w:ascii="Calibri" w:eastAsia="Calibri" w:hAnsi="Calibri" w:cs="Calibri"/>
          <w:sz w:val="21"/>
          <w:szCs w:val="21"/>
          <w:lang w:eastAsia="lt-LT"/>
        </w:rPr>
        <w:t>__________</w:t>
      </w:r>
    </w:p>
    <w:p w14:paraId="232E5E65" w14:textId="77777777" w:rsidR="00FA28A6" w:rsidRPr="00FA28A6" w:rsidRDefault="00FA28A6" w:rsidP="00FA28A6">
      <w:pPr>
        <w:keepNext/>
        <w:keepLines/>
        <w:pBdr>
          <w:bottom w:val="single" w:sz="4" w:space="2" w:color="ED7D31"/>
        </w:pBdr>
        <w:spacing w:before="360" w:after="120" w:line="240" w:lineRule="auto"/>
        <w:jc w:val="right"/>
        <w:outlineLvl w:val="0"/>
        <w:rPr>
          <w:rFonts w:ascii="Calibri" w:eastAsia="Calibri Light" w:hAnsi="Calibri" w:cs="Calibri"/>
          <w:sz w:val="21"/>
          <w:szCs w:val="21"/>
          <w:lang w:eastAsia="lt-LT"/>
        </w:rPr>
      </w:pPr>
      <w:bookmarkStart w:id="41" w:name="_Toc126333939"/>
      <w:r w:rsidRPr="00FA28A6">
        <w:rPr>
          <w:rFonts w:ascii="Calibri" w:eastAsia="Calibri Light" w:hAnsi="Calibri" w:cs="Calibri"/>
          <w:sz w:val="21"/>
          <w:szCs w:val="21"/>
          <w:lang w:eastAsia="lt-LT"/>
        </w:rPr>
        <w:lastRenderedPageBreak/>
        <w:t>Pirkimo sąlygų 1 priedas „Terminai“</w:t>
      </w:r>
      <w:bookmarkEnd w:id="41"/>
    </w:p>
    <w:p w14:paraId="44E7FDE4" w14:textId="77777777" w:rsidR="00FA28A6" w:rsidRPr="00FA28A6" w:rsidRDefault="00FA28A6" w:rsidP="00FA28A6">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FA28A6" w:rsidRPr="00FA28A6" w14:paraId="3891DC13" w14:textId="77777777" w:rsidTr="00FA28A6">
        <w:trPr>
          <w:trHeight w:val="20"/>
        </w:trPr>
        <w:tc>
          <w:tcPr>
            <w:tcW w:w="726" w:type="dxa"/>
            <w:shd w:val="clear" w:color="auto" w:fill="D9D9D9"/>
            <w:tcMar>
              <w:top w:w="0" w:type="dxa"/>
              <w:left w:w="108" w:type="dxa"/>
              <w:bottom w:w="0" w:type="dxa"/>
              <w:right w:w="108" w:type="dxa"/>
            </w:tcMar>
          </w:tcPr>
          <w:p w14:paraId="1303EC52" w14:textId="77777777" w:rsidR="00FA28A6" w:rsidRPr="00FA28A6" w:rsidRDefault="00FA28A6" w:rsidP="00FA28A6">
            <w:pPr>
              <w:spacing w:line="276" w:lineRule="auto"/>
              <w:jc w:val="center"/>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Eil.Nr.</w:t>
            </w:r>
          </w:p>
        </w:tc>
        <w:tc>
          <w:tcPr>
            <w:tcW w:w="2531" w:type="dxa"/>
            <w:shd w:val="clear" w:color="auto" w:fill="D9D9D9"/>
            <w:tcMar>
              <w:top w:w="0" w:type="dxa"/>
              <w:left w:w="108" w:type="dxa"/>
              <w:bottom w:w="0" w:type="dxa"/>
              <w:right w:w="108" w:type="dxa"/>
            </w:tcMar>
          </w:tcPr>
          <w:p w14:paraId="188DCD20" w14:textId="77777777" w:rsidR="00FA28A6" w:rsidRPr="00FA28A6" w:rsidRDefault="00FA28A6" w:rsidP="00FA28A6">
            <w:pPr>
              <w:spacing w:line="276" w:lineRule="auto"/>
              <w:jc w:val="center"/>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1302F51B" w14:textId="77777777" w:rsidR="00FA28A6" w:rsidRPr="00FA28A6" w:rsidRDefault="00FA28A6" w:rsidP="00FA28A6">
            <w:pPr>
              <w:spacing w:after="0"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DATA/DIENŲ SKAIČIUS/ LAIKAS</w:t>
            </w:r>
          </w:p>
          <w:p w14:paraId="7381D44A" w14:textId="77777777" w:rsidR="00FA28A6" w:rsidRPr="00FA28A6" w:rsidRDefault="00FA28A6" w:rsidP="00FA28A6">
            <w:pPr>
              <w:spacing w:after="0"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56B9FFA9" w14:textId="77777777" w:rsidR="00FA28A6" w:rsidRPr="00FA28A6" w:rsidRDefault="00FA28A6" w:rsidP="00FA28A6">
            <w:pPr>
              <w:spacing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PASTABOS</w:t>
            </w:r>
          </w:p>
        </w:tc>
      </w:tr>
      <w:tr w:rsidR="00FA28A6" w:rsidRPr="00FA28A6" w14:paraId="4530D783" w14:textId="77777777" w:rsidTr="003C33EB">
        <w:trPr>
          <w:trHeight w:val="20"/>
        </w:trPr>
        <w:tc>
          <w:tcPr>
            <w:tcW w:w="726" w:type="dxa"/>
            <w:shd w:val="clear" w:color="auto" w:fill="auto"/>
            <w:tcMar>
              <w:top w:w="0" w:type="dxa"/>
              <w:left w:w="108" w:type="dxa"/>
              <w:bottom w:w="0" w:type="dxa"/>
              <w:right w:w="108" w:type="dxa"/>
            </w:tcMar>
          </w:tcPr>
          <w:p w14:paraId="4EB48B0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F46B2B4"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5642ACC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56EC6022"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sz w:val="21"/>
                <w:szCs w:val="21"/>
                <w:lang w:eastAsia="lt-LT"/>
              </w:rPr>
              <w:t>Perkančioji organizacija turi teisę pratęsti pasiūlymų pateikimo terminą.</w:t>
            </w:r>
          </w:p>
        </w:tc>
      </w:tr>
      <w:tr w:rsidR="00FA28A6" w:rsidRPr="00FA28A6" w14:paraId="289516BA" w14:textId="77777777" w:rsidTr="003C33EB">
        <w:trPr>
          <w:trHeight w:val="20"/>
        </w:trPr>
        <w:tc>
          <w:tcPr>
            <w:tcW w:w="726" w:type="dxa"/>
            <w:shd w:val="clear" w:color="auto" w:fill="auto"/>
            <w:tcMar>
              <w:top w:w="0" w:type="dxa"/>
              <w:left w:w="108" w:type="dxa"/>
              <w:bottom w:w="0" w:type="dxa"/>
              <w:right w:w="108" w:type="dxa"/>
            </w:tcMar>
          </w:tcPr>
          <w:p w14:paraId="7DC88A4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116E2096"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48E4DCF4"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Pradedamas ne anksčiau nei </w:t>
            </w:r>
            <w:r w:rsidRPr="00FA28A6">
              <w:rPr>
                <w:rFonts w:ascii="Calibri" w:eastAsia="Calibri" w:hAnsi="Calibri" w:cs="Calibri"/>
                <w:color w:val="000000"/>
                <w:sz w:val="21"/>
                <w:szCs w:val="21"/>
                <w:lang w:eastAsia="lt-LT"/>
              </w:rPr>
              <w:t>po 30 minučių</w:t>
            </w:r>
            <w:r w:rsidRPr="00FA28A6">
              <w:rPr>
                <w:rFonts w:ascii="Calibri" w:eastAsia="Calibri" w:hAnsi="Calibri" w:cs="Calibri"/>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0EFD5AE7" w14:textId="77777777" w:rsidR="00FA28A6" w:rsidRPr="00FA28A6" w:rsidRDefault="00FA28A6" w:rsidP="00FA28A6">
            <w:pPr>
              <w:spacing w:after="0" w:line="240" w:lineRule="auto"/>
              <w:rPr>
                <w:rFonts w:ascii="Calibri" w:eastAsia="Calibri" w:hAnsi="Calibri" w:cs="Calibri"/>
                <w:iCs/>
                <w:sz w:val="21"/>
                <w:szCs w:val="21"/>
                <w:lang w:eastAsia="lt-LT"/>
              </w:rPr>
            </w:pPr>
          </w:p>
        </w:tc>
      </w:tr>
      <w:tr w:rsidR="00FA28A6" w:rsidRPr="00FA28A6" w14:paraId="36CA1D43" w14:textId="77777777" w:rsidTr="003C33EB">
        <w:trPr>
          <w:trHeight w:val="20"/>
        </w:trPr>
        <w:tc>
          <w:tcPr>
            <w:tcW w:w="726" w:type="dxa"/>
            <w:shd w:val="clear" w:color="auto" w:fill="auto"/>
            <w:tcMar>
              <w:top w:w="0" w:type="dxa"/>
              <w:left w:w="108" w:type="dxa"/>
              <w:bottom w:w="0" w:type="dxa"/>
              <w:right w:w="108" w:type="dxa"/>
            </w:tcMar>
          </w:tcPr>
          <w:p w14:paraId="7A95A9FE"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5AA77FF7"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6E508F6"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7B95A439" w14:textId="77777777" w:rsidR="00FA28A6" w:rsidRPr="00FA28A6" w:rsidRDefault="00FA28A6" w:rsidP="00FA28A6">
            <w:pPr>
              <w:spacing w:after="0" w:line="240" w:lineRule="auto"/>
              <w:rPr>
                <w:rFonts w:ascii="Calibri" w:eastAsia="Calibri" w:hAnsi="Calibri" w:cs="Calibri"/>
                <w:iCs/>
                <w:color w:val="7030A0"/>
                <w:sz w:val="21"/>
                <w:szCs w:val="21"/>
                <w:lang w:eastAsia="lt-LT"/>
              </w:rPr>
            </w:pPr>
          </w:p>
        </w:tc>
      </w:tr>
      <w:tr w:rsidR="00FA28A6" w:rsidRPr="00FA28A6" w14:paraId="01D53E71" w14:textId="77777777" w:rsidTr="003C33EB">
        <w:trPr>
          <w:trHeight w:val="20"/>
        </w:trPr>
        <w:tc>
          <w:tcPr>
            <w:tcW w:w="726" w:type="dxa"/>
            <w:shd w:val="clear" w:color="auto" w:fill="auto"/>
            <w:tcMar>
              <w:top w:w="0" w:type="dxa"/>
              <w:left w:w="108" w:type="dxa"/>
              <w:bottom w:w="0" w:type="dxa"/>
              <w:right w:w="108" w:type="dxa"/>
            </w:tcMar>
          </w:tcPr>
          <w:p w14:paraId="02D1653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6259D18"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C08639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4 (keturios) dienos iki pasiūlymų pateikimo termino dienos</w:t>
            </w:r>
          </w:p>
        </w:tc>
        <w:tc>
          <w:tcPr>
            <w:tcW w:w="2954" w:type="dxa"/>
            <w:shd w:val="clear" w:color="auto" w:fill="auto"/>
            <w:tcMar>
              <w:top w:w="0" w:type="dxa"/>
              <w:left w:w="108" w:type="dxa"/>
              <w:bottom w:w="0" w:type="dxa"/>
              <w:right w:w="108" w:type="dxa"/>
            </w:tcMar>
          </w:tcPr>
          <w:p w14:paraId="48E12F02"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647FF5C" w14:textId="77777777" w:rsidTr="003C33EB">
        <w:trPr>
          <w:trHeight w:val="20"/>
        </w:trPr>
        <w:tc>
          <w:tcPr>
            <w:tcW w:w="726" w:type="dxa"/>
            <w:shd w:val="clear" w:color="auto" w:fill="auto"/>
            <w:tcMar>
              <w:top w:w="0" w:type="dxa"/>
              <w:left w:w="108" w:type="dxa"/>
              <w:bottom w:w="0" w:type="dxa"/>
              <w:right w:w="108" w:type="dxa"/>
            </w:tcMar>
          </w:tcPr>
          <w:p w14:paraId="6CC918F0"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CEAF9D" w14:textId="77777777" w:rsidR="00FA28A6" w:rsidRPr="00FA28A6" w:rsidRDefault="00FA28A6" w:rsidP="00FA28A6">
            <w:pPr>
              <w:spacing w:after="0" w:line="240" w:lineRule="auto"/>
              <w:rPr>
                <w:rFonts w:ascii="Calibri" w:eastAsia="Calibri" w:hAnsi="Calibri" w:cs="Calibri"/>
                <w:lang w:eastAsia="lt-LT"/>
              </w:rPr>
            </w:pPr>
            <w:r w:rsidRPr="00FA28A6">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093417B2" w14:textId="77777777" w:rsidR="00FA28A6" w:rsidRPr="00FA28A6" w:rsidRDefault="00FA28A6" w:rsidP="00FA28A6">
            <w:pPr>
              <w:spacing w:after="0" w:line="240" w:lineRule="auto"/>
              <w:rPr>
                <w:rFonts w:ascii="Calibri" w:eastAsia="Calibri" w:hAnsi="Calibri" w:cs="Calibri"/>
                <w:iCs/>
                <w:color w:val="FF0000"/>
                <w:sz w:val="21"/>
                <w:szCs w:val="21"/>
                <w:lang w:eastAsia="lt-LT"/>
              </w:rPr>
            </w:pPr>
            <w:r w:rsidRPr="00FA28A6">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2E7DAC4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5CEF02E" w14:textId="77777777" w:rsidTr="003C33EB">
        <w:trPr>
          <w:trHeight w:val="20"/>
        </w:trPr>
        <w:tc>
          <w:tcPr>
            <w:tcW w:w="726" w:type="dxa"/>
            <w:shd w:val="clear" w:color="auto" w:fill="auto"/>
            <w:tcMar>
              <w:top w:w="0" w:type="dxa"/>
              <w:left w:w="108" w:type="dxa"/>
              <w:bottom w:w="0" w:type="dxa"/>
              <w:right w:w="108" w:type="dxa"/>
            </w:tcMar>
          </w:tcPr>
          <w:p w14:paraId="331C29C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7BFB2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15F0007"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1490E5D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67D96FC" w14:textId="77777777" w:rsidTr="003C33EB">
        <w:trPr>
          <w:trHeight w:val="20"/>
        </w:trPr>
        <w:tc>
          <w:tcPr>
            <w:tcW w:w="726" w:type="dxa"/>
            <w:shd w:val="clear" w:color="auto" w:fill="auto"/>
            <w:tcMar>
              <w:top w:w="0" w:type="dxa"/>
              <w:left w:w="108" w:type="dxa"/>
              <w:bottom w:w="0" w:type="dxa"/>
              <w:right w:w="108" w:type="dxa"/>
            </w:tcMar>
          </w:tcPr>
          <w:p w14:paraId="3EE0E496"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4AE1A18" w14:textId="77777777" w:rsidR="00FA28A6" w:rsidRPr="00FA28A6" w:rsidRDefault="00FA28A6" w:rsidP="00FA28A6">
            <w:pPr>
              <w:spacing w:after="0" w:line="240" w:lineRule="auto"/>
              <w:rPr>
                <w:rFonts w:ascii="Calibri" w:eastAsia="Calibri" w:hAnsi="Calibri" w:cs="Arial"/>
                <w:sz w:val="21"/>
                <w:szCs w:val="21"/>
                <w:lang w:eastAsia="lt-LT"/>
              </w:rPr>
            </w:pPr>
            <w:r w:rsidRPr="00FA28A6">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362BEF20" w14:textId="77777777" w:rsidR="00FA28A6" w:rsidRPr="00FA28A6" w:rsidRDefault="00FA28A6" w:rsidP="00FA28A6">
            <w:pPr>
              <w:suppressAutoHyphens/>
              <w:spacing w:after="0" w:line="240" w:lineRule="auto"/>
              <w:jc w:val="both"/>
              <w:rPr>
                <w:rFonts w:ascii="Calibri" w:eastAsia="Arial Unicode MS" w:hAnsi="Calibri" w:cs="Calibri"/>
                <w:sz w:val="21"/>
                <w:szCs w:val="21"/>
              </w:rPr>
            </w:pPr>
            <w:r w:rsidRPr="00FA28A6">
              <w:rPr>
                <w:rFonts w:ascii="Calibri" w:eastAsia="Arial Unicode MS" w:hAnsi="Calibri" w:cs="Calibri"/>
                <w:sz w:val="21"/>
                <w:szCs w:val="21"/>
              </w:rPr>
              <w:t>NETAIKOMA</w:t>
            </w:r>
          </w:p>
          <w:p w14:paraId="4E816163" w14:textId="77777777" w:rsidR="00FA28A6" w:rsidRPr="00FA28A6" w:rsidRDefault="00FA28A6" w:rsidP="00FA28A6">
            <w:pPr>
              <w:spacing w:after="0" w:line="240" w:lineRule="auto"/>
              <w:rPr>
                <w:rFonts w:ascii="Calibri" w:eastAsia="Calibri" w:hAnsi="Calibri" w:cs="Calibri"/>
                <w:iCs/>
                <w:color w:val="00B050"/>
                <w:sz w:val="21"/>
                <w:szCs w:val="21"/>
                <w:lang w:eastAsia="lt-LT"/>
              </w:rPr>
            </w:pPr>
            <w:r w:rsidRPr="00FA28A6">
              <w:rPr>
                <w:rFonts w:ascii="Calibri" w:eastAsia="Calibri" w:hAnsi="Calibri" w:cs="Calibri"/>
                <w:i/>
                <w:iCs/>
                <w:color w:val="7030A0"/>
                <w:sz w:val="21"/>
                <w:szCs w:val="21"/>
                <w:lang w:eastAsia="lt-LT"/>
              </w:rPr>
              <w:t xml:space="preserve"> </w:t>
            </w:r>
          </w:p>
        </w:tc>
        <w:tc>
          <w:tcPr>
            <w:tcW w:w="2954" w:type="dxa"/>
            <w:shd w:val="clear" w:color="auto" w:fill="auto"/>
            <w:tcMar>
              <w:top w:w="0" w:type="dxa"/>
              <w:left w:w="108" w:type="dxa"/>
              <w:bottom w:w="0" w:type="dxa"/>
              <w:right w:w="108" w:type="dxa"/>
            </w:tcMar>
          </w:tcPr>
          <w:p w14:paraId="5481E6B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8A625BE" w14:textId="77777777" w:rsidTr="003C33EB">
        <w:trPr>
          <w:trHeight w:val="20"/>
        </w:trPr>
        <w:tc>
          <w:tcPr>
            <w:tcW w:w="726" w:type="dxa"/>
            <w:shd w:val="clear" w:color="auto" w:fill="auto"/>
            <w:tcMar>
              <w:top w:w="0" w:type="dxa"/>
              <w:left w:w="108" w:type="dxa"/>
              <w:bottom w:w="0" w:type="dxa"/>
              <w:right w:w="108" w:type="dxa"/>
            </w:tcMar>
          </w:tcPr>
          <w:p w14:paraId="6B160F78"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85C6B3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C896011"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D372C2A"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BF41D44" w14:textId="77777777" w:rsidTr="003C33EB">
        <w:trPr>
          <w:trHeight w:val="20"/>
        </w:trPr>
        <w:tc>
          <w:tcPr>
            <w:tcW w:w="726" w:type="dxa"/>
            <w:shd w:val="clear" w:color="auto" w:fill="auto"/>
            <w:tcMar>
              <w:top w:w="0" w:type="dxa"/>
              <w:left w:w="108" w:type="dxa"/>
              <w:bottom w:w="0" w:type="dxa"/>
              <w:right w:w="108" w:type="dxa"/>
            </w:tcMar>
          </w:tcPr>
          <w:p w14:paraId="0902C5BD" w14:textId="77777777" w:rsidR="00FA28A6" w:rsidRPr="00FA28A6" w:rsidRDefault="00FA28A6" w:rsidP="00FA28A6">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4A68A3B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B5DD5A9"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iCs/>
                <w:sz w:val="21"/>
                <w:szCs w:val="21"/>
                <w:lang w:eastAsia="lt-LT"/>
              </w:rPr>
              <w:t>NETAIKOMA</w:t>
            </w:r>
          </w:p>
          <w:p w14:paraId="49DA8BFC" w14:textId="77777777" w:rsidR="00FA28A6" w:rsidRPr="00FA28A6" w:rsidRDefault="00FA28A6" w:rsidP="00FA28A6">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039295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48EC18A2" w14:textId="77777777" w:rsidTr="003C33EB">
        <w:trPr>
          <w:trHeight w:val="20"/>
        </w:trPr>
        <w:tc>
          <w:tcPr>
            <w:tcW w:w="726" w:type="dxa"/>
            <w:shd w:val="clear" w:color="auto" w:fill="auto"/>
            <w:tcMar>
              <w:top w:w="0" w:type="dxa"/>
              <w:left w:w="108" w:type="dxa"/>
              <w:bottom w:w="0" w:type="dxa"/>
              <w:right w:w="108" w:type="dxa"/>
            </w:tcMar>
          </w:tcPr>
          <w:p w14:paraId="2F137CB1"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9A3549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9F1DB5C" w14:textId="77777777" w:rsidR="00FA28A6" w:rsidRPr="00FA28A6" w:rsidRDefault="00FA28A6" w:rsidP="00FA28A6">
            <w:pPr>
              <w:spacing w:after="0" w:line="240" w:lineRule="auto"/>
              <w:jc w:val="both"/>
              <w:rPr>
                <w:rFonts w:ascii="Calibri" w:eastAsia="Calibri" w:hAnsi="Calibri" w:cs="Calibri"/>
                <w:color w:val="000000"/>
                <w:sz w:val="21"/>
                <w:szCs w:val="21"/>
                <w:lang w:eastAsia="lt-LT"/>
              </w:rPr>
            </w:pPr>
            <w:r w:rsidRPr="00FA28A6">
              <w:rPr>
                <w:rFonts w:ascii="Calibri" w:eastAsia="Calibri" w:hAnsi="Calibri" w:cs="Calibri"/>
                <w:sz w:val="21"/>
                <w:szCs w:val="21"/>
                <w:lang w:eastAsia="lt-LT"/>
              </w:rPr>
              <w:t>NETAIKOMA</w:t>
            </w:r>
            <w:r w:rsidRPr="00FA28A6">
              <w:rPr>
                <w:rFonts w:ascii="Calibri" w:eastAsia="Calibri" w:hAnsi="Calibri" w:cs="Calibri"/>
                <w:color w:val="00B050"/>
                <w:sz w:val="21"/>
                <w:szCs w:val="21"/>
                <w:lang w:eastAsia="lt-LT"/>
              </w:rPr>
              <w:t xml:space="preserve"> </w:t>
            </w:r>
          </w:p>
        </w:tc>
        <w:tc>
          <w:tcPr>
            <w:tcW w:w="2954" w:type="dxa"/>
            <w:shd w:val="clear" w:color="auto" w:fill="auto"/>
            <w:tcMar>
              <w:top w:w="0" w:type="dxa"/>
              <w:left w:w="108" w:type="dxa"/>
              <w:bottom w:w="0" w:type="dxa"/>
              <w:right w:w="108" w:type="dxa"/>
            </w:tcMar>
          </w:tcPr>
          <w:p w14:paraId="3E79277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03A52A6C" w14:textId="77777777" w:rsidTr="003C33EB">
        <w:trPr>
          <w:trHeight w:val="20"/>
        </w:trPr>
        <w:tc>
          <w:tcPr>
            <w:tcW w:w="726" w:type="dxa"/>
            <w:shd w:val="clear" w:color="auto" w:fill="auto"/>
            <w:tcMar>
              <w:top w:w="0" w:type="dxa"/>
              <w:left w:w="108" w:type="dxa"/>
              <w:bottom w:w="0" w:type="dxa"/>
              <w:right w:w="108" w:type="dxa"/>
            </w:tcMar>
          </w:tcPr>
          <w:p w14:paraId="2479EA3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41B71B5"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informuoja pirkimo </w:t>
            </w:r>
            <w:r w:rsidRPr="00FA28A6">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5BE6274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77D0E95" w14:textId="77777777" w:rsidR="00FA28A6" w:rsidRPr="00FA28A6" w:rsidRDefault="00FA28A6" w:rsidP="00FA28A6">
            <w:pPr>
              <w:spacing w:after="0" w:line="240" w:lineRule="auto"/>
              <w:rPr>
                <w:rFonts w:ascii="Calibri" w:eastAsia="Calibri" w:hAnsi="Calibri" w:cs="Calibri"/>
                <w:bCs/>
                <w:sz w:val="21"/>
                <w:szCs w:val="21"/>
                <w:lang w:eastAsia="lt-LT"/>
              </w:rPr>
            </w:pPr>
          </w:p>
        </w:tc>
      </w:tr>
      <w:tr w:rsidR="00FA28A6" w:rsidRPr="00FA28A6" w14:paraId="559EE280" w14:textId="77777777" w:rsidTr="003C33EB">
        <w:trPr>
          <w:trHeight w:val="20"/>
        </w:trPr>
        <w:tc>
          <w:tcPr>
            <w:tcW w:w="726" w:type="dxa"/>
            <w:shd w:val="clear" w:color="auto" w:fill="auto"/>
            <w:tcMar>
              <w:top w:w="0" w:type="dxa"/>
              <w:left w:w="108" w:type="dxa"/>
              <w:bottom w:w="0" w:type="dxa"/>
              <w:right w:w="108" w:type="dxa"/>
            </w:tcMar>
          </w:tcPr>
          <w:p w14:paraId="72591ED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001F5E0"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pirkimo dalyviams praneša apie priimtą sprendimą nustatyti laimėjusį pasiūlymą, </w:t>
            </w:r>
            <w:r w:rsidRPr="00FA28A6">
              <w:rPr>
                <w:rFonts w:ascii="Calibri" w:eastAsia="Calibri" w:hAnsi="Calibri" w:cs="Calibri"/>
                <w:sz w:val="21"/>
                <w:szCs w:val="21"/>
                <w:lang w:eastAsia="lt-LT"/>
              </w:rPr>
              <w:t>dėl kurio bus sudaroma</w:t>
            </w:r>
            <w:r w:rsidRPr="00FA28A6">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46427A4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7F5AB356"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D6BDBD5" w14:textId="77777777" w:rsidTr="003C33EB">
        <w:trPr>
          <w:trHeight w:val="20"/>
        </w:trPr>
        <w:tc>
          <w:tcPr>
            <w:tcW w:w="726" w:type="dxa"/>
            <w:shd w:val="clear" w:color="auto" w:fill="auto"/>
            <w:tcMar>
              <w:top w:w="0" w:type="dxa"/>
              <w:left w:w="108" w:type="dxa"/>
              <w:bottom w:w="0" w:type="dxa"/>
              <w:right w:w="108" w:type="dxa"/>
            </w:tcMar>
          </w:tcPr>
          <w:p w14:paraId="4B6436D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E99D1D7"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E14143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58B6DB" w14:textId="77777777" w:rsidR="00FA28A6" w:rsidRPr="00FA28A6" w:rsidRDefault="00FA28A6" w:rsidP="00FA28A6">
            <w:pPr>
              <w:shd w:val="clear" w:color="auto" w:fill="FFFFFF"/>
              <w:spacing w:after="0" w:line="240" w:lineRule="auto"/>
              <w:ind w:firstLine="313"/>
              <w:rPr>
                <w:rFonts w:ascii="Calibri" w:eastAsia="Times New Roman" w:hAnsi="Calibri" w:cs="Calibri"/>
                <w:sz w:val="20"/>
                <w:szCs w:val="20"/>
                <w:lang w:eastAsia="lt-LT"/>
              </w:rPr>
            </w:pPr>
          </w:p>
        </w:tc>
      </w:tr>
      <w:tr w:rsidR="00FA28A6" w:rsidRPr="00FA28A6" w14:paraId="7C131802" w14:textId="77777777" w:rsidTr="003C33EB">
        <w:trPr>
          <w:trHeight w:val="20"/>
        </w:trPr>
        <w:tc>
          <w:tcPr>
            <w:tcW w:w="726" w:type="dxa"/>
            <w:shd w:val="clear" w:color="auto" w:fill="auto"/>
            <w:tcMar>
              <w:top w:w="0" w:type="dxa"/>
              <w:left w:w="108" w:type="dxa"/>
              <w:bottom w:w="0" w:type="dxa"/>
              <w:right w:w="108" w:type="dxa"/>
            </w:tcMar>
          </w:tcPr>
          <w:p w14:paraId="1DDD3FF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BEC9CEF"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FA28A6">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4F4D565D"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5 (penkias) darbo dienas</w:t>
            </w:r>
          </w:p>
          <w:p w14:paraId="64F709F2"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nuo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pranešimo raštu apie jos priimtą sprendimą išsiuntimo tiekėjams dienos arba nuo paskelbimo apie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priimtus sprendimus dienos, jei VPĮ nenumato reikalavimo raštu informuoti tiekėjus apie </w:t>
            </w:r>
            <w:r w:rsidRPr="00FA28A6">
              <w:rPr>
                <w:rFonts w:ascii="Calibri" w:eastAsia="Arial" w:hAnsi="Calibri" w:cs="Calibri"/>
                <w:sz w:val="21"/>
                <w:szCs w:val="21"/>
                <w:lang w:eastAsia="lt-LT"/>
              </w:rPr>
              <w:t xml:space="preserve"> perkančiosios organizacijos</w:t>
            </w:r>
            <w:r w:rsidRPr="00FA28A6">
              <w:rPr>
                <w:rFonts w:ascii="Calibri" w:eastAsia="Calibri" w:hAnsi="Calibri" w:cs="Calibri"/>
                <w:sz w:val="21"/>
                <w:szCs w:val="21"/>
                <w:lang w:eastAsia="lt-LT"/>
              </w:rPr>
              <w:t xml:space="preserve"> priimtus sprendimus;</w:t>
            </w:r>
          </w:p>
          <w:p w14:paraId="744572C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7517C1C" w14:textId="453A5271" w:rsidR="00FA28A6" w:rsidRPr="00FA28A6" w:rsidRDefault="00EE7DB5" w:rsidP="00FA28A6">
            <w:pPr>
              <w:spacing w:after="0" w:line="240" w:lineRule="auto"/>
              <w:rPr>
                <w:rFonts w:ascii="Calibri" w:eastAsia="Calibri" w:hAnsi="Calibri" w:cs="Calibri"/>
                <w:bCs/>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C4E0430" w14:textId="77777777" w:rsidTr="003C33EB">
        <w:trPr>
          <w:trHeight w:val="20"/>
        </w:trPr>
        <w:tc>
          <w:tcPr>
            <w:tcW w:w="726" w:type="dxa"/>
            <w:shd w:val="clear" w:color="auto" w:fill="auto"/>
            <w:tcMar>
              <w:top w:w="0" w:type="dxa"/>
              <w:left w:w="108" w:type="dxa"/>
              <w:bottom w:w="0" w:type="dxa"/>
              <w:right w:w="108" w:type="dxa"/>
            </w:tcMar>
          </w:tcPr>
          <w:p w14:paraId="038CFCC4"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52C99E6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BCDCB6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4100F1E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77C7A888" w14:textId="77777777" w:rsidTr="003C33EB">
        <w:trPr>
          <w:trHeight w:val="20"/>
        </w:trPr>
        <w:tc>
          <w:tcPr>
            <w:tcW w:w="726" w:type="dxa"/>
            <w:shd w:val="clear" w:color="auto" w:fill="auto"/>
            <w:tcMar>
              <w:top w:w="0" w:type="dxa"/>
              <w:left w:w="108" w:type="dxa"/>
              <w:bottom w:w="0" w:type="dxa"/>
              <w:right w:w="108" w:type="dxa"/>
            </w:tcMar>
          </w:tcPr>
          <w:p w14:paraId="38037F47"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369876" w14:textId="019FC87E"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Jeigu perkančioji organizacija per nustatytą terminą neišnagrinėja jai pateiktos pretenzijos, tiekėjas turi teisę pateikti </w:t>
            </w:r>
            <w:r w:rsidRPr="00FA28A6">
              <w:rPr>
                <w:rFonts w:ascii="Calibri" w:eastAsia="Calibri" w:hAnsi="Calibri" w:cs="Calibri"/>
                <w:sz w:val="21"/>
                <w:szCs w:val="21"/>
                <w:lang w:eastAsia="lt-LT"/>
              </w:rPr>
              <w:lastRenderedPageBreak/>
              <w:t>prašymą ar pareikšti ieškinį teismui per</w:t>
            </w:r>
            <w:r w:rsidRPr="00FA28A6">
              <w:rPr>
                <w:rFonts w:ascii="Calibri" w:eastAsia="Calibri" w:hAnsi="Calibri" w:cs="Calibri"/>
                <w:bCs/>
                <w:sz w:val="21"/>
                <w:szCs w:val="21"/>
                <w:lang w:eastAsia="lt-LT"/>
              </w:rPr>
              <w:t xml:space="preserve"> </w:t>
            </w:r>
          </w:p>
        </w:tc>
        <w:tc>
          <w:tcPr>
            <w:tcW w:w="3643" w:type="dxa"/>
            <w:shd w:val="clear" w:color="auto" w:fill="auto"/>
            <w:tcMar>
              <w:top w:w="0" w:type="dxa"/>
              <w:left w:w="108" w:type="dxa"/>
              <w:bottom w:w="0" w:type="dxa"/>
              <w:right w:w="108" w:type="dxa"/>
            </w:tcMar>
          </w:tcPr>
          <w:p w14:paraId="3E83E69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6533300F" w14:textId="327A94DD" w:rsidR="00FA28A6" w:rsidRPr="00FA28A6" w:rsidRDefault="008A2CF0" w:rsidP="00FA28A6">
            <w:pPr>
              <w:spacing w:after="0" w:line="240" w:lineRule="auto"/>
              <w:rPr>
                <w:rFonts w:ascii="Calibri" w:eastAsia="Calibri" w:hAnsi="Calibri" w:cs="Calibri"/>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613B2B3" w14:textId="77777777" w:rsidTr="003C33EB">
        <w:trPr>
          <w:trHeight w:val="20"/>
        </w:trPr>
        <w:tc>
          <w:tcPr>
            <w:tcW w:w="726" w:type="dxa"/>
            <w:shd w:val="clear" w:color="auto" w:fill="auto"/>
            <w:tcMar>
              <w:top w:w="0" w:type="dxa"/>
              <w:left w:w="108" w:type="dxa"/>
              <w:bottom w:w="0" w:type="dxa"/>
              <w:right w:w="108" w:type="dxa"/>
            </w:tcMar>
          </w:tcPr>
          <w:p w14:paraId="419957A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2C3767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0FA43E7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bCs/>
                <w:sz w:val="21"/>
                <w:szCs w:val="21"/>
                <w:lang w:eastAsia="lt-LT"/>
              </w:rPr>
              <w:t>5 (penkių) darbo dienų,</w:t>
            </w:r>
            <w:r w:rsidRPr="00FA28A6">
              <w:rPr>
                <w:rFonts w:ascii="Calibri" w:eastAsia="Calibri" w:hAnsi="Calibri" w:cs="Calibri"/>
                <w:sz w:val="21"/>
                <w:szCs w:val="21"/>
                <w:lang w:eastAsia="lt-LT"/>
              </w:rPr>
              <w:t xml:space="preserve"> nuo pranešimo apie sprendimą sudaryti sutartį (o jei buvau gauta pretenzija – </w:t>
            </w:r>
            <w:r w:rsidRPr="00FA28A6">
              <w:rPr>
                <w:rFonts w:ascii="Calibri" w:eastAsia="Calibri" w:hAnsi="Calibri" w:cs="Arial"/>
                <w:sz w:val="21"/>
                <w:szCs w:val="21"/>
                <w:lang w:eastAsia="lt-LT"/>
              </w:rPr>
              <w:t>nuo pranešimo raštu apie jos priimtą sprendimą</w:t>
            </w:r>
            <w:r w:rsidRPr="00FA28A6">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AFD64E0"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0270AD4" w14:textId="77777777" w:rsidTr="003C33EB">
        <w:trPr>
          <w:trHeight w:val="20"/>
        </w:trPr>
        <w:tc>
          <w:tcPr>
            <w:tcW w:w="726" w:type="dxa"/>
            <w:shd w:val="clear" w:color="auto" w:fill="auto"/>
            <w:tcMar>
              <w:top w:w="0" w:type="dxa"/>
              <w:left w:w="108" w:type="dxa"/>
              <w:bottom w:w="0" w:type="dxa"/>
              <w:right w:w="108" w:type="dxa"/>
            </w:tcMar>
          </w:tcPr>
          <w:p w14:paraId="4CBB684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4C9B365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Jeigu </w:t>
            </w:r>
            <w:r w:rsidRPr="00FA28A6">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797F9DCF"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FD60CFB" w14:textId="77777777" w:rsidR="00FA28A6" w:rsidRPr="00FA28A6" w:rsidRDefault="00FA28A6" w:rsidP="00FA28A6">
            <w:pPr>
              <w:spacing w:after="0" w:line="240" w:lineRule="auto"/>
              <w:jc w:val="both"/>
              <w:rPr>
                <w:rFonts w:ascii="Calibri" w:eastAsia="Calibri" w:hAnsi="Calibri" w:cs="Calibri"/>
                <w:i/>
                <w:iCs/>
                <w:color w:val="FF0000"/>
                <w:sz w:val="21"/>
                <w:szCs w:val="21"/>
                <w:lang w:eastAsia="lt-LT"/>
              </w:rPr>
            </w:pPr>
          </w:p>
        </w:tc>
        <w:tc>
          <w:tcPr>
            <w:tcW w:w="2954" w:type="dxa"/>
            <w:shd w:val="clear" w:color="auto" w:fill="auto"/>
            <w:tcMar>
              <w:top w:w="0" w:type="dxa"/>
              <w:left w:w="108" w:type="dxa"/>
              <w:bottom w:w="0" w:type="dxa"/>
              <w:right w:w="108" w:type="dxa"/>
            </w:tcMar>
          </w:tcPr>
          <w:p w14:paraId="41BCB98C" w14:textId="77777777" w:rsidR="00FA28A6" w:rsidRPr="00FA28A6" w:rsidRDefault="00FA28A6" w:rsidP="00FA28A6">
            <w:pPr>
              <w:spacing w:after="0" w:line="240" w:lineRule="auto"/>
              <w:rPr>
                <w:rFonts w:ascii="Calibri" w:eastAsia="Calibri" w:hAnsi="Calibri" w:cs="Calibri"/>
                <w:sz w:val="21"/>
                <w:szCs w:val="21"/>
                <w:lang w:eastAsia="lt-LT"/>
              </w:rPr>
            </w:pPr>
          </w:p>
        </w:tc>
      </w:tr>
    </w:tbl>
    <w:p w14:paraId="74D707C2" w14:textId="77777777" w:rsidR="00FA28A6" w:rsidRPr="00FA28A6" w:rsidRDefault="00FA28A6" w:rsidP="00FA28A6">
      <w:pPr>
        <w:tabs>
          <w:tab w:val="left" w:pos="2977"/>
        </w:tabs>
        <w:spacing w:after="120" w:line="20" w:lineRule="atLeast"/>
        <w:jc w:val="center"/>
        <w:rPr>
          <w:rFonts w:ascii="Calibri" w:eastAsia="Calibri" w:hAnsi="Calibri" w:cs="Calibri"/>
          <w:sz w:val="21"/>
          <w:szCs w:val="21"/>
          <w:lang w:eastAsia="lt-LT"/>
        </w:rPr>
      </w:pPr>
    </w:p>
    <w:p w14:paraId="785185C6" w14:textId="77777777" w:rsidR="00FA28A6" w:rsidRPr="00FA28A6" w:rsidRDefault="00FA28A6" w:rsidP="00FA28A6">
      <w:pPr>
        <w:spacing w:line="276" w:lineRule="auto"/>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p w14:paraId="6A860586" w14:textId="175ACE0C"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42" w:name="_Ref38539939"/>
      <w:bookmarkStart w:id="43" w:name="_Ref38541068"/>
      <w:bookmarkStart w:id="44" w:name="_Ref38885053"/>
      <w:bookmarkStart w:id="45" w:name="_Ref38899023"/>
      <w:bookmarkStart w:id="46" w:name="_Toc126333940"/>
      <w:r w:rsidRPr="00FA28A6">
        <w:rPr>
          <w:rFonts w:ascii="Calibri" w:eastAsia="Calibri" w:hAnsi="Calibri" w:cs="Calibri"/>
          <w:sz w:val="21"/>
          <w:szCs w:val="21"/>
          <w:lang w:eastAsia="lt-LT"/>
        </w:rPr>
        <w:lastRenderedPageBreak/>
        <w:t>Pirkimo sąlygų 2 priedas „Techninė</w:t>
      </w:r>
      <w:r w:rsidR="00E01B19">
        <w:rPr>
          <w:rFonts w:ascii="Calibri" w:eastAsia="Calibri" w:hAnsi="Calibri" w:cs="Calibri"/>
          <w:sz w:val="21"/>
          <w:szCs w:val="21"/>
          <w:lang w:eastAsia="lt-LT"/>
        </w:rPr>
        <w:t xml:space="preserve"> užduotis (techninė</w:t>
      </w:r>
      <w:r w:rsidRPr="00FA28A6">
        <w:rPr>
          <w:rFonts w:ascii="Calibri" w:eastAsia="Calibri" w:hAnsi="Calibri" w:cs="Calibri"/>
          <w:sz w:val="21"/>
          <w:szCs w:val="21"/>
          <w:lang w:eastAsia="lt-LT"/>
        </w:rPr>
        <w:t xml:space="preserve"> specifikacija“</w:t>
      </w:r>
      <w:bookmarkEnd w:id="42"/>
      <w:bookmarkEnd w:id="43"/>
      <w:bookmarkEnd w:id="44"/>
      <w:bookmarkEnd w:id="45"/>
      <w:bookmarkEnd w:id="46"/>
    </w:p>
    <w:p w14:paraId="328EC49D" w14:textId="77777777" w:rsidR="00FA28A6" w:rsidRPr="00FA28A6" w:rsidRDefault="00FA28A6" w:rsidP="00FA28A6">
      <w:pPr>
        <w:spacing w:line="276" w:lineRule="auto"/>
        <w:jc w:val="center"/>
        <w:rPr>
          <w:rFonts w:ascii="Calibri" w:eastAsia="Calibri" w:hAnsi="Calibri" w:cs="Calibri"/>
          <w:b/>
          <w:bCs/>
          <w:sz w:val="21"/>
          <w:szCs w:val="21"/>
          <w:lang w:eastAsia="lt-LT"/>
        </w:rPr>
      </w:pPr>
    </w:p>
    <w:p w14:paraId="2A199A32" w14:textId="262EC972" w:rsidR="00FA28A6" w:rsidRPr="00FA28A6" w:rsidRDefault="00FA28A6" w:rsidP="00FA28A6">
      <w:pPr>
        <w:spacing w:after="0" w:line="240" w:lineRule="auto"/>
        <w:ind w:firstLine="709"/>
        <w:jc w:val="center"/>
        <w:rPr>
          <w:rFonts w:ascii="Calibri" w:eastAsia="SimSun" w:hAnsi="Calibri" w:cs="Calibri"/>
          <w:bCs/>
          <w:kern w:val="1"/>
          <w:sz w:val="28"/>
          <w:szCs w:val="28"/>
          <w:lang w:eastAsia="ar-SA"/>
        </w:rPr>
      </w:pPr>
      <w:r w:rsidRPr="00FA28A6">
        <w:rPr>
          <w:rFonts w:ascii="Calibri" w:eastAsia="Times New Roman" w:hAnsi="Calibri" w:cs="Calibri"/>
          <w:bCs/>
          <w:kern w:val="1"/>
          <w:sz w:val="28"/>
          <w:szCs w:val="28"/>
          <w:lang w:val="en-US" w:eastAsia="ar-SA"/>
        </w:rPr>
        <w:t xml:space="preserve">TECHNINĖ </w:t>
      </w:r>
      <w:r w:rsidR="00E01B19">
        <w:rPr>
          <w:rFonts w:ascii="Calibri" w:eastAsia="Times New Roman" w:hAnsi="Calibri" w:cs="Calibri"/>
          <w:bCs/>
          <w:kern w:val="1"/>
          <w:sz w:val="28"/>
          <w:szCs w:val="28"/>
          <w:lang w:val="en-US" w:eastAsia="ar-SA"/>
        </w:rPr>
        <w:t xml:space="preserve">UŽDUOTIS (TECHNINĖ </w:t>
      </w:r>
      <w:r w:rsidRPr="00FA28A6">
        <w:rPr>
          <w:rFonts w:ascii="Calibri" w:eastAsia="Times New Roman" w:hAnsi="Calibri" w:cs="Calibri"/>
          <w:bCs/>
          <w:kern w:val="1"/>
          <w:sz w:val="28"/>
          <w:szCs w:val="28"/>
          <w:lang w:val="en-US" w:eastAsia="ar-SA"/>
        </w:rPr>
        <w:t>SPECIFIKACIJA</w:t>
      </w:r>
      <w:r w:rsidR="00E01B19">
        <w:rPr>
          <w:rFonts w:ascii="Calibri" w:eastAsia="Times New Roman" w:hAnsi="Calibri" w:cs="Calibri"/>
          <w:bCs/>
          <w:kern w:val="1"/>
          <w:sz w:val="28"/>
          <w:szCs w:val="28"/>
          <w:lang w:val="en-US" w:eastAsia="ar-SA"/>
        </w:rPr>
        <w:t>)</w:t>
      </w:r>
    </w:p>
    <w:p w14:paraId="333D3DDE" w14:textId="77777777" w:rsidR="00FA28A6" w:rsidRPr="00FA28A6" w:rsidRDefault="00FA28A6" w:rsidP="00FA28A6">
      <w:pPr>
        <w:suppressAutoHyphens/>
        <w:spacing w:after="0" w:line="240" w:lineRule="auto"/>
        <w:ind w:firstLine="709"/>
        <w:jc w:val="both"/>
        <w:rPr>
          <w:rFonts w:ascii="Calibri" w:eastAsia="SimSun" w:hAnsi="Calibri" w:cs="Calibri"/>
          <w:kern w:val="1"/>
          <w:sz w:val="28"/>
          <w:szCs w:val="28"/>
          <w:lang w:eastAsia="ar-SA"/>
        </w:rPr>
      </w:pPr>
    </w:p>
    <w:p w14:paraId="4F7B2EFC" w14:textId="77777777" w:rsidR="00FA28A6" w:rsidRPr="00FA28A6" w:rsidRDefault="00FA28A6" w:rsidP="00FA28A6">
      <w:pPr>
        <w:keepNext/>
        <w:spacing w:after="0" w:line="240" w:lineRule="auto"/>
        <w:ind w:firstLine="697"/>
        <w:jc w:val="center"/>
        <w:outlineLvl w:val="2"/>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43C6625F" w14:textId="77777777" w:rsidR="00FA28A6" w:rsidRPr="00FA28A6" w:rsidRDefault="00FA28A6" w:rsidP="00FA28A6">
      <w:pPr>
        <w:keepNext/>
        <w:spacing w:after="0" w:line="240" w:lineRule="auto"/>
        <w:ind w:firstLine="697"/>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r w:rsidRPr="00FA28A6">
        <w:rPr>
          <w:rFonts w:ascii="Calibri" w:eastAsia="Times New Roman" w:hAnsi="Calibri" w:cs="Calibri"/>
          <w:b/>
          <w:sz w:val="21"/>
          <w:szCs w:val="21"/>
        </w:rPr>
        <w:t xml:space="preserve"> </w:t>
      </w:r>
    </w:p>
    <w:p w14:paraId="2CB8B4C6" w14:textId="77777777" w:rsidR="00FA28A6" w:rsidRPr="00FA28A6" w:rsidRDefault="00FA28A6" w:rsidP="00FA28A6">
      <w:pPr>
        <w:spacing w:after="0" w:line="240" w:lineRule="auto"/>
        <w:ind w:firstLine="697"/>
        <w:jc w:val="center"/>
        <w:rPr>
          <w:rFonts w:ascii="Calibri" w:eastAsia="Times New Roman" w:hAnsi="Calibri" w:cs="Calibri"/>
          <w:sz w:val="21"/>
          <w:szCs w:val="21"/>
        </w:rPr>
      </w:pPr>
      <w:r w:rsidRPr="00FA28A6">
        <w:rPr>
          <w:rFonts w:ascii="Calibri" w:eastAsia="Times New Roman" w:hAnsi="Calibri" w:cs="Calibri"/>
          <w:sz w:val="21"/>
          <w:szCs w:val="21"/>
        </w:rPr>
        <w:t>________________</w:t>
      </w:r>
    </w:p>
    <w:p w14:paraId="44FBD6BD" w14:textId="77777777" w:rsidR="00FA28A6" w:rsidRPr="00FA28A6" w:rsidRDefault="00FA28A6" w:rsidP="00FA28A6">
      <w:pPr>
        <w:spacing w:after="0" w:line="240" w:lineRule="auto"/>
        <w:ind w:firstLine="697"/>
        <w:jc w:val="center"/>
        <w:rPr>
          <w:rFonts w:ascii="Calibri" w:eastAsia="Times New Roman" w:hAnsi="Calibri" w:cs="Calibri"/>
          <w:sz w:val="21"/>
          <w:szCs w:val="21"/>
        </w:rPr>
      </w:pPr>
    </w:p>
    <w:p w14:paraId="0C69DD17" w14:textId="77777777" w:rsidR="00FA28A6" w:rsidRPr="00FA28A6" w:rsidRDefault="00FA28A6" w:rsidP="00FA28A6">
      <w:pPr>
        <w:spacing w:line="276" w:lineRule="auto"/>
        <w:rPr>
          <w:rFonts w:ascii="Calibri" w:eastAsia="Calibri" w:hAnsi="Calibri" w:cs="Arial"/>
          <w:sz w:val="21"/>
          <w:szCs w:val="21"/>
          <w:lang w:eastAsia="lt-LT"/>
        </w:rPr>
      </w:pPr>
      <w:bookmarkStart w:id="47" w:name="part_18ef865fcabf41e988041f2ec6f4e99c"/>
      <w:bookmarkEnd w:id="47"/>
    </w:p>
    <w:p w14:paraId="54537952" w14:textId="77777777" w:rsidR="00FA28A6" w:rsidRPr="00FA28A6" w:rsidRDefault="00FA28A6" w:rsidP="00FA28A6">
      <w:pPr>
        <w:spacing w:line="276" w:lineRule="auto"/>
        <w:rPr>
          <w:rFonts w:ascii="Calibri" w:eastAsia="Calibri" w:hAnsi="Calibri" w:cs="Arial"/>
          <w:sz w:val="21"/>
          <w:szCs w:val="21"/>
          <w:lang w:eastAsia="lt-LT"/>
        </w:rPr>
      </w:pPr>
    </w:p>
    <w:p w14:paraId="216220F3" w14:textId="77777777" w:rsidR="00FA28A6" w:rsidRPr="00FA28A6" w:rsidRDefault="00FA28A6" w:rsidP="00FA28A6">
      <w:pPr>
        <w:spacing w:line="276" w:lineRule="auto"/>
        <w:rPr>
          <w:rFonts w:ascii="Calibri" w:eastAsia="Calibri" w:hAnsi="Calibri" w:cs="Arial"/>
          <w:sz w:val="21"/>
          <w:szCs w:val="21"/>
          <w:lang w:eastAsia="lt-LT"/>
        </w:rPr>
      </w:pPr>
    </w:p>
    <w:p w14:paraId="4C96BBCE" w14:textId="77777777" w:rsidR="00FA28A6" w:rsidRPr="00FA28A6" w:rsidRDefault="00FA28A6" w:rsidP="00FA28A6">
      <w:pPr>
        <w:spacing w:line="276" w:lineRule="auto"/>
        <w:rPr>
          <w:rFonts w:ascii="Calibri" w:eastAsia="Calibri" w:hAnsi="Calibri" w:cs="Arial"/>
          <w:sz w:val="21"/>
          <w:szCs w:val="21"/>
          <w:lang w:eastAsia="lt-LT"/>
        </w:rPr>
      </w:pPr>
    </w:p>
    <w:p w14:paraId="4DAFAA26" w14:textId="77777777" w:rsidR="00FA28A6" w:rsidRPr="00FA28A6" w:rsidRDefault="00FA28A6" w:rsidP="00FA28A6">
      <w:pPr>
        <w:spacing w:line="276" w:lineRule="auto"/>
        <w:rPr>
          <w:rFonts w:ascii="Calibri" w:eastAsia="Calibri" w:hAnsi="Calibri" w:cs="Arial"/>
          <w:sz w:val="21"/>
          <w:szCs w:val="21"/>
          <w:lang w:eastAsia="lt-LT"/>
        </w:rPr>
      </w:pPr>
    </w:p>
    <w:p w14:paraId="671F4540" w14:textId="77777777" w:rsidR="00FA28A6" w:rsidRPr="00FA28A6" w:rsidRDefault="00FA28A6" w:rsidP="00FA28A6">
      <w:pPr>
        <w:spacing w:line="276" w:lineRule="auto"/>
        <w:rPr>
          <w:rFonts w:ascii="Calibri" w:eastAsia="Calibri" w:hAnsi="Calibri" w:cs="Arial"/>
          <w:sz w:val="21"/>
          <w:szCs w:val="21"/>
          <w:lang w:eastAsia="lt-LT"/>
        </w:rPr>
      </w:pPr>
    </w:p>
    <w:p w14:paraId="35B09319" w14:textId="77777777" w:rsidR="00FA28A6" w:rsidRPr="00FA28A6" w:rsidRDefault="00FA28A6" w:rsidP="00FA28A6">
      <w:pPr>
        <w:spacing w:line="276" w:lineRule="auto"/>
        <w:rPr>
          <w:rFonts w:ascii="Calibri" w:eastAsia="Calibri" w:hAnsi="Calibri" w:cs="Arial"/>
          <w:sz w:val="21"/>
          <w:szCs w:val="21"/>
          <w:lang w:eastAsia="lt-LT"/>
        </w:rPr>
      </w:pPr>
    </w:p>
    <w:p w14:paraId="520800AB" w14:textId="77777777" w:rsidR="00FA28A6" w:rsidRPr="00FA28A6" w:rsidRDefault="00FA28A6" w:rsidP="00FA28A6">
      <w:pPr>
        <w:spacing w:line="276" w:lineRule="auto"/>
        <w:rPr>
          <w:rFonts w:ascii="Calibri" w:eastAsia="Calibri" w:hAnsi="Calibri" w:cs="Arial"/>
          <w:sz w:val="21"/>
          <w:szCs w:val="21"/>
          <w:lang w:eastAsia="lt-LT"/>
        </w:rPr>
      </w:pPr>
    </w:p>
    <w:p w14:paraId="180E911E" w14:textId="77777777" w:rsidR="00FA28A6" w:rsidRPr="00FA28A6" w:rsidRDefault="00FA28A6" w:rsidP="00FA28A6">
      <w:pPr>
        <w:spacing w:line="276" w:lineRule="auto"/>
        <w:rPr>
          <w:rFonts w:ascii="Calibri" w:eastAsia="Calibri" w:hAnsi="Calibri" w:cs="Arial"/>
          <w:sz w:val="21"/>
          <w:szCs w:val="21"/>
          <w:lang w:eastAsia="lt-LT"/>
        </w:rPr>
      </w:pPr>
    </w:p>
    <w:p w14:paraId="01E1DC15" w14:textId="77777777" w:rsidR="00FA28A6" w:rsidRPr="00FA28A6" w:rsidRDefault="00FA28A6" w:rsidP="00FA28A6">
      <w:pPr>
        <w:spacing w:line="276" w:lineRule="auto"/>
        <w:rPr>
          <w:rFonts w:ascii="Calibri" w:eastAsia="Calibri" w:hAnsi="Calibri" w:cs="Arial"/>
          <w:sz w:val="21"/>
          <w:szCs w:val="21"/>
          <w:lang w:eastAsia="lt-LT"/>
        </w:rPr>
      </w:pPr>
    </w:p>
    <w:p w14:paraId="50C4BD3D" w14:textId="77777777" w:rsidR="00FA28A6" w:rsidRPr="00FA28A6" w:rsidRDefault="00FA28A6" w:rsidP="00FA28A6">
      <w:pPr>
        <w:spacing w:line="276" w:lineRule="auto"/>
        <w:rPr>
          <w:rFonts w:ascii="Calibri" w:eastAsia="Calibri" w:hAnsi="Calibri" w:cs="Arial"/>
          <w:sz w:val="21"/>
          <w:szCs w:val="21"/>
          <w:lang w:eastAsia="lt-LT"/>
        </w:rPr>
      </w:pPr>
    </w:p>
    <w:p w14:paraId="269C9C10" w14:textId="77777777" w:rsidR="00FA28A6" w:rsidRPr="00FA28A6" w:rsidRDefault="00FA28A6" w:rsidP="00FA28A6">
      <w:pPr>
        <w:spacing w:line="276" w:lineRule="auto"/>
        <w:rPr>
          <w:rFonts w:ascii="Calibri" w:eastAsia="Calibri" w:hAnsi="Calibri" w:cs="Arial"/>
          <w:sz w:val="21"/>
          <w:szCs w:val="21"/>
          <w:lang w:eastAsia="lt-LT"/>
        </w:rPr>
      </w:pPr>
    </w:p>
    <w:p w14:paraId="611BE68E" w14:textId="77777777" w:rsidR="00FA28A6" w:rsidRPr="00FA28A6" w:rsidRDefault="00FA28A6" w:rsidP="00FA28A6">
      <w:pPr>
        <w:spacing w:line="276" w:lineRule="auto"/>
        <w:rPr>
          <w:rFonts w:ascii="Calibri" w:eastAsia="Calibri" w:hAnsi="Calibri" w:cs="Arial"/>
          <w:sz w:val="21"/>
          <w:szCs w:val="21"/>
          <w:lang w:eastAsia="lt-LT"/>
        </w:rPr>
      </w:pPr>
    </w:p>
    <w:p w14:paraId="0668C023" w14:textId="77777777" w:rsidR="00FA28A6" w:rsidRPr="00FA28A6" w:rsidRDefault="00FA28A6" w:rsidP="00FA28A6">
      <w:pPr>
        <w:spacing w:line="276" w:lineRule="auto"/>
        <w:rPr>
          <w:rFonts w:ascii="Calibri" w:eastAsia="Calibri" w:hAnsi="Calibri" w:cs="Arial"/>
          <w:sz w:val="21"/>
          <w:szCs w:val="21"/>
          <w:lang w:eastAsia="lt-LT"/>
        </w:rPr>
      </w:pPr>
    </w:p>
    <w:p w14:paraId="7B9FBD6D" w14:textId="77777777" w:rsidR="00FA28A6" w:rsidRPr="00FA28A6" w:rsidRDefault="00FA28A6" w:rsidP="00FA28A6">
      <w:pPr>
        <w:spacing w:line="276" w:lineRule="auto"/>
        <w:rPr>
          <w:rFonts w:ascii="Calibri" w:eastAsia="Calibri" w:hAnsi="Calibri" w:cs="Arial"/>
          <w:sz w:val="21"/>
          <w:szCs w:val="21"/>
          <w:lang w:eastAsia="lt-LT"/>
        </w:rPr>
      </w:pPr>
    </w:p>
    <w:p w14:paraId="3A330013" w14:textId="77777777" w:rsidR="00FA28A6" w:rsidRPr="00FA28A6" w:rsidRDefault="00FA28A6" w:rsidP="00FA28A6">
      <w:pPr>
        <w:spacing w:line="276" w:lineRule="auto"/>
        <w:rPr>
          <w:rFonts w:ascii="Calibri" w:eastAsia="Calibri" w:hAnsi="Calibri" w:cs="Arial"/>
          <w:sz w:val="21"/>
          <w:szCs w:val="21"/>
          <w:lang w:eastAsia="lt-LT"/>
        </w:rPr>
      </w:pPr>
    </w:p>
    <w:p w14:paraId="5196ADF2" w14:textId="77777777" w:rsidR="00FA28A6" w:rsidRPr="00FA28A6" w:rsidRDefault="00FA28A6" w:rsidP="00FA28A6">
      <w:pPr>
        <w:spacing w:line="276" w:lineRule="auto"/>
        <w:rPr>
          <w:rFonts w:ascii="Calibri" w:eastAsia="Calibri" w:hAnsi="Calibri" w:cs="Arial"/>
          <w:sz w:val="21"/>
          <w:szCs w:val="21"/>
          <w:lang w:eastAsia="lt-LT"/>
        </w:rPr>
      </w:pPr>
    </w:p>
    <w:p w14:paraId="1C9BFCFA" w14:textId="77777777" w:rsidR="00FA28A6" w:rsidRPr="00FA28A6" w:rsidRDefault="00FA28A6" w:rsidP="00FA28A6">
      <w:pPr>
        <w:spacing w:line="276" w:lineRule="auto"/>
        <w:rPr>
          <w:rFonts w:ascii="Calibri" w:eastAsia="Calibri" w:hAnsi="Calibri" w:cs="Arial"/>
          <w:sz w:val="21"/>
          <w:szCs w:val="21"/>
          <w:lang w:eastAsia="lt-LT"/>
        </w:rPr>
      </w:pPr>
    </w:p>
    <w:p w14:paraId="2744B10E" w14:textId="77777777" w:rsidR="00FA28A6" w:rsidRPr="00FA28A6" w:rsidRDefault="00FA28A6" w:rsidP="00FA28A6">
      <w:pPr>
        <w:spacing w:line="276" w:lineRule="auto"/>
        <w:rPr>
          <w:rFonts w:ascii="Calibri" w:eastAsia="Calibri" w:hAnsi="Calibri" w:cs="Arial"/>
          <w:sz w:val="21"/>
          <w:szCs w:val="21"/>
          <w:lang w:eastAsia="lt-LT"/>
        </w:rPr>
      </w:pPr>
    </w:p>
    <w:p w14:paraId="11491C56" w14:textId="77777777" w:rsidR="00FA28A6" w:rsidRPr="00FA28A6" w:rsidRDefault="00FA28A6" w:rsidP="00FA28A6">
      <w:pPr>
        <w:spacing w:line="276" w:lineRule="auto"/>
        <w:rPr>
          <w:rFonts w:ascii="Calibri" w:eastAsia="Calibri" w:hAnsi="Calibri" w:cs="Arial"/>
          <w:sz w:val="21"/>
          <w:szCs w:val="21"/>
          <w:lang w:eastAsia="lt-LT"/>
        </w:rPr>
      </w:pPr>
    </w:p>
    <w:p w14:paraId="3CD0D633" w14:textId="77777777" w:rsidR="00FA28A6" w:rsidRPr="00FA28A6" w:rsidRDefault="00FA28A6" w:rsidP="00FA28A6">
      <w:pPr>
        <w:spacing w:line="276" w:lineRule="auto"/>
        <w:rPr>
          <w:rFonts w:ascii="Calibri" w:eastAsia="Calibri" w:hAnsi="Calibri" w:cs="Arial"/>
          <w:sz w:val="21"/>
          <w:szCs w:val="21"/>
          <w:lang w:eastAsia="lt-LT"/>
        </w:rPr>
      </w:pPr>
    </w:p>
    <w:p w14:paraId="32B63CE4" w14:textId="77777777" w:rsidR="00FA28A6" w:rsidRPr="00FA28A6" w:rsidRDefault="00FA28A6" w:rsidP="00FA28A6">
      <w:pPr>
        <w:spacing w:line="276" w:lineRule="auto"/>
        <w:rPr>
          <w:rFonts w:ascii="Calibri" w:eastAsia="Calibri" w:hAnsi="Calibri" w:cs="Arial"/>
          <w:sz w:val="21"/>
          <w:szCs w:val="21"/>
          <w:lang w:eastAsia="lt-LT"/>
        </w:rPr>
      </w:pPr>
    </w:p>
    <w:p w14:paraId="144AD2EB"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48" w:name="_Ref38285444"/>
      <w:bookmarkStart w:id="49" w:name="_Ref38291496"/>
      <w:bookmarkStart w:id="50" w:name="_Toc126333941"/>
      <w:r w:rsidRPr="00FA28A6">
        <w:rPr>
          <w:rFonts w:ascii="Calibri" w:eastAsia="Calibri" w:hAnsi="Calibri" w:cs="Calibri"/>
          <w:sz w:val="21"/>
          <w:szCs w:val="21"/>
          <w:lang w:eastAsia="lt-LT"/>
        </w:rPr>
        <w:lastRenderedPageBreak/>
        <w:t>Pirkimo sąlygų 3 priedas „Tiekėjų pašalinimo pagrindai“</w:t>
      </w:r>
      <w:bookmarkEnd w:id="48"/>
      <w:bookmarkEnd w:id="49"/>
      <w:bookmarkEnd w:id="50"/>
    </w:p>
    <w:p w14:paraId="158A3DEB" w14:textId="77777777" w:rsidR="00FA28A6" w:rsidRPr="00FA28A6" w:rsidRDefault="00FA28A6" w:rsidP="00FA28A6">
      <w:pPr>
        <w:spacing w:line="276" w:lineRule="auto"/>
        <w:jc w:val="center"/>
        <w:rPr>
          <w:rFonts w:ascii="Calibri" w:eastAsia="Calibri" w:hAnsi="Calibri" w:cs="Calibri"/>
          <w:b/>
          <w:bCs/>
          <w:smallCaps/>
          <w:lang w:eastAsia="lt-LT"/>
        </w:rPr>
      </w:pPr>
    </w:p>
    <w:p w14:paraId="73760ADA" w14:textId="77777777" w:rsidR="00FA28A6" w:rsidRPr="00FA28A6" w:rsidRDefault="00FA28A6" w:rsidP="00FA28A6">
      <w:pPr>
        <w:numPr>
          <w:ilvl w:val="1"/>
          <w:numId w:val="0"/>
        </w:numPr>
        <w:spacing w:after="240" w:line="276" w:lineRule="auto"/>
        <w:jc w:val="center"/>
        <w:rPr>
          <w:rFonts w:ascii="Calibri" w:eastAsia="Calibri" w:hAnsi="Calibri" w:cs="Calibri"/>
          <w:color w:val="404040"/>
          <w:spacing w:val="20"/>
          <w:sz w:val="28"/>
          <w:szCs w:val="28"/>
          <w:lang w:eastAsia="lt-LT"/>
        </w:rPr>
      </w:pPr>
      <w:r w:rsidRPr="00FA28A6">
        <w:rPr>
          <w:rFonts w:ascii="Calibri" w:eastAsia="Calibri" w:hAnsi="Calibri" w:cs="Calibri"/>
          <w:caps/>
          <w:color w:val="404040"/>
          <w:spacing w:val="20"/>
          <w:sz w:val="28"/>
          <w:szCs w:val="28"/>
          <w:lang w:eastAsia="lt-LT"/>
        </w:rPr>
        <w:t>TIEKĖJŲ PAŠALINIMO PAGRINDAI</w:t>
      </w:r>
    </w:p>
    <w:p w14:paraId="128B4D0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516B48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Pašalinimo pagrindai taikomi tiekėjui (kai pasiūlymą teikia ūkio subjektų grupė – visiems tos grupės nariams) ir ūkio subjektams, kurių pajėgumais tiekėjas remiasi. </w:t>
      </w:r>
    </w:p>
    <w:p w14:paraId="53184E3F"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sz w:val="21"/>
          <w:szCs w:val="21"/>
          <w:lang w:eastAsia="lt-LT"/>
        </w:rPr>
      </w:pPr>
      <w:r w:rsidRPr="00FA28A6">
        <w:rPr>
          <w:rFonts w:ascii="Calibri" w:eastAsia="Calibri" w:hAnsi="Calibri" w:cs="Calibri"/>
          <w:color w:val="000000"/>
          <w:sz w:val="21"/>
          <w:szCs w:val="21"/>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FA28A6">
        <w:rPr>
          <w:rFonts w:ascii="Calibri" w:eastAsia="Verdana" w:hAnsi="Calibri" w:cs="Calibri"/>
          <w:color w:val="000000"/>
          <w:sz w:val="21"/>
          <w:szCs w:val="21"/>
          <w:lang w:eastAsia="lt-LT"/>
        </w:rPr>
        <w:t xml:space="preserve">e nustatytų tiekėjo pašalinimo pagrindų, išskyrus VPĮ 46 straipsnio 10 dalyje nustatytus atvejus (tačiau atsižvelgiant į VPĮ 46 straipsnio 11 ir 12 dalių nuostatas). </w:t>
      </w:r>
    </w:p>
    <w:p w14:paraId="667EB15C"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color w:val="000000"/>
          <w:sz w:val="21"/>
          <w:szCs w:val="21"/>
          <w:lang w:eastAsia="lt-LT"/>
        </w:rPr>
      </w:pPr>
      <w:r w:rsidRPr="00FA28A6">
        <w:rPr>
          <w:rFonts w:ascii="Calibri" w:eastAsia="Verdana" w:hAnsi="Calibri" w:cs="Calibri"/>
          <w:color w:val="000000"/>
          <w:sz w:val="21"/>
          <w:szCs w:val="21"/>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66F489"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Verdana" w:hAnsi="Calibri" w:cs="Calibri"/>
          <w:sz w:val="21"/>
          <w:szCs w:val="21"/>
          <w:lang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A28A6">
        <w:rPr>
          <w:rFonts w:ascii="Calibri" w:eastAsia="Calibri" w:hAnsi="Calibri" w:cs="Calibri"/>
          <w:sz w:val="21"/>
          <w:szCs w:val="21"/>
          <w:lang w:eastAsia="lt-LT"/>
        </w:rPr>
        <w:t xml:space="preserve">mentai, kuriuos turi pateikti Lietuvos Respublikoje registruoti tiekėjai. Dėl dokumentų, kuriuos turi pateikti užsienio šalių tiekėjai, informaciją Perkančioji organizacija pasitikrina „e-Certis“, adresu </w:t>
      </w:r>
      <w:hyperlink r:id="rId13" w:history="1">
        <w:r w:rsidRPr="00FA28A6">
          <w:rPr>
            <w:rFonts w:ascii="Calibri" w:eastAsia="Calibri" w:hAnsi="Calibri" w:cs="Calibri"/>
            <w:sz w:val="21"/>
            <w:szCs w:val="21"/>
            <w:lang w:eastAsia="lt-LT"/>
          </w:rPr>
          <w:t>https://ec.europa.eu/tools/ecertis/</w:t>
        </w:r>
      </w:hyperlink>
      <w:r w:rsidRPr="00FA28A6">
        <w:rPr>
          <w:rFonts w:ascii="Calibri" w:eastAsia="Calibri" w:hAnsi="Calibri" w:cs="Calibri"/>
          <w:sz w:val="21"/>
          <w:szCs w:val="21"/>
          <w:lang w:eastAsia="lt-LT"/>
        </w:rPr>
        <w:t xml:space="preserve">. </w:t>
      </w:r>
    </w:p>
    <w:p w14:paraId="79BFE4A3"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nereikalauja iš tiekėjo pateikti dokumentų, patvirtinančių jo pašalinimo pagrindų nebuvimą, jeigu ji:</w:t>
      </w:r>
    </w:p>
    <w:p w14:paraId="51B33C3F" w14:textId="77777777" w:rsidR="00FA28A6" w:rsidRPr="00FA28A6"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F76A69" w14:textId="77777777" w:rsidR="00B83564"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67B64B08" w14:textId="4EDA8399" w:rsidR="00B83564" w:rsidRPr="00B83564" w:rsidRDefault="00B83564" w:rsidP="00B83564">
      <w:pPr>
        <w:spacing w:after="0" w:line="240" w:lineRule="auto"/>
        <w:ind w:firstLine="567"/>
        <w:jc w:val="both"/>
        <w:rPr>
          <w:rFonts w:ascii="Calibri" w:eastAsia="Calibri" w:hAnsi="Calibri" w:cs="Calibri"/>
          <w:sz w:val="21"/>
          <w:szCs w:val="21"/>
          <w:lang w:eastAsia="lt-LT"/>
        </w:rPr>
      </w:pPr>
      <w:r w:rsidRPr="00B83564">
        <w:rPr>
          <w:rFonts w:ascii="Calibri" w:eastAsia="Calibri" w:hAnsi="Calibri" w:cs="Calibri"/>
          <w:sz w:val="21"/>
          <w:szCs w:val="21"/>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BF1E2B"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F5507B" w14:textId="77777777" w:rsidR="00FA28A6" w:rsidRPr="00FA28A6" w:rsidRDefault="00FA28A6" w:rsidP="000F4FE0">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priesaikos deklaracija;</w:t>
      </w:r>
    </w:p>
    <w:p w14:paraId="5E8D80BD" w14:textId="26B9FC58" w:rsidR="00FA28A6" w:rsidRPr="00B83564" w:rsidRDefault="00FA28A6" w:rsidP="00B83564">
      <w:pPr>
        <w:numPr>
          <w:ilvl w:val="1"/>
          <w:numId w:val="21"/>
        </w:numPr>
        <w:spacing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6" w:type="dxa"/>
        <w:tblLayout w:type="fixed"/>
        <w:tblCellMar>
          <w:left w:w="10" w:type="dxa"/>
          <w:right w:w="10" w:type="dxa"/>
        </w:tblCellMar>
        <w:tblLook w:val="04A0" w:firstRow="1" w:lastRow="0" w:firstColumn="1" w:lastColumn="0" w:noHBand="0" w:noVBand="1"/>
      </w:tblPr>
      <w:tblGrid>
        <w:gridCol w:w="562"/>
        <w:gridCol w:w="3686"/>
        <w:gridCol w:w="1134"/>
        <w:gridCol w:w="4394"/>
      </w:tblGrid>
      <w:tr w:rsidR="00FA28A6" w:rsidRPr="00FA28A6" w14:paraId="069226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0C4FF" w14:textId="77777777" w:rsidR="00FA28A6" w:rsidRPr="00FA28A6" w:rsidRDefault="00FA28A6" w:rsidP="00FA28A6">
            <w:pPr>
              <w:spacing w:after="0" w:line="240" w:lineRule="auto"/>
              <w:ind w:left="32"/>
              <w:jc w:val="center"/>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271E2" w14:textId="77777777" w:rsidR="00FA28A6" w:rsidRPr="00FA28A6" w:rsidRDefault="00FA28A6" w:rsidP="00FA28A6">
            <w:pPr>
              <w:spacing w:after="0" w:line="240" w:lineRule="auto"/>
              <w:jc w:val="center"/>
              <w:rPr>
                <w:rFonts w:ascii="Calibri" w:eastAsia="Calibri" w:hAnsi="Calibri" w:cs="Calibri"/>
                <w:bCs/>
                <w:sz w:val="20"/>
                <w:szCs w:val="20"/>
              </w:rPr>
            </w:pPr>
            <w:r w:rsidRPr="00FA28A6">
              <w:rPr>
                <w:rFonts w:ascii="Calibri" w:eastAsia="Calibri" w:hAnsi="Calibri" w:cs="Calibri"/>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7BFB3" w14:textId="77777777" w:rsidR="00FA28A6" w:rsidRPr="00FA28A6" w:rsidRDefault="00FA28A6" w:rsidP="00FA28A6">
            <w:pPr>
              <w:spacing w:after="0" w:line="240" w:lineRule="auto"/>
              <w:jc w:val="center"/>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 xml:space="preserve">VPĮ straipsnis,  dalis, punktas bei EBVPD formos dalis pildymui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1EC47" w14:textId="77777777" w:rsidR="00FA28A6" w:rsidRPr="00FA28A6" w:rsidRDefault="00FA28A6" w:rsidP="00FA28A6">
            <w:pPr>
              <w:spacing w:after="0" w:line="240" w:lineRule="auto"/>
              <w:ind w:right="175"/>
              <w:jc w:val="center"/>
              <w:rPr>
                <w:rFonts w:ascii="Calibri" w:eastAsia="Calibri" w:hAnsi="Calibri" w:cs="Calibri"/>
                <w:bCs/>
                <w:iCs/>
                <w:sz w:val="20"/>
                <w:szCs w:val="20"/>
              </w:rPr>
            </w:pPr>
            <w:r w:rsidRPr="00FA28A6">
              <w:rPr>
                <w:rFonts w:ascii="Calibri" w:eastAsia="Calibri" w:hAnsi="Calibri" w:cs="Calibri"/>
                <w:b/>
                <w:sz w:val="20"/>
                <w:szCs w:val="20"/>
                <w:lang w:eastAsia="lt-LT"/>
              </w:rPr>
              <w:t>Pašalinimo pagrindų nebuvimą įrodantys dokumentai</w:t>
            </w:r>
          </w:p>
        </w:tc>
      </w:tr>
      <w:tr w:rsidR="00FA28A6" w:rsidRPr="00FA28A6" w14:paraId="21EA3BB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5851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046F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Tiekėjas arba jo atsakingas asmuo, nurodytas VPĮ 46 straipsnio 2 dalies 2 punkte, nuteistas už šią nusikalstamą veiką:</w:t>
            </w:r>
          </w:p>
          <w:p w14:paraId="3E1E27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dalyvavimą nusikalstamame susivienijime, jo organizavimą ar vadovavimą jam;</w:t>
            </w:r>
          </w:p>
          <w:p w14:paraId="25EC892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kyšininkavimą, prekybą poveikiu, papirkimą;</w:t>
            </w:r>
          </w:p>
          <w:p w14:paraId="7E57642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AA2014"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4) nusikalstamą bankrotą;</w:t>
            </w:r>
          </w:p>
          <w:p w14:paraId="0E9D9F79"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5) teroristinį ir su teroristine veikla susijusį nusikaltimą;</w:t>
            </w:r>
          </w:p>
          <w:p w14:paraId="4FFB905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6) nusikalstamu būdu gauto turto legalizavimą;</w:t>
            </w:r>
          </w:p>
          <w:p w14:paraId="00DD39F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7) prekybą žmonėmis, vaiko pirkimą arba pardavimą;</w:t>
            </w:r>
          </w:p>
          <w:p w14:paraId="420582D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8) kitos valstybės tiekėjo atliktą nusikaltimą, apibrėžtą Direktyvos </w:t>
            </w:r>
            <w:r w:rsidRPr="00FA28A6">
              <w:rPr>
                <w:rFonts w:ascii="Calibri" w:eastAsia="Calibri" w:hAnsi="Calibri" w:cs="Calibri"/>
                <w:bCs/>
                <w:sz w:val="20"/>
                <w:szCs w:val="20"/>
              </w:rPr>
              <w:lastRenderedPageBreak/>
              <w:t>2014/24/ES 57 straipsnio 1 dalyje išvardytus Europos Sąjungos teisės aktus įgyvendinančiuose kitų valstybių teisės aktuose.</w:t>
            </w:r>
          </w:p>
          <w:p w14:paraId="687917DE" w14:textId="77777777" w:rsidR="00FA28A6" w:rsidRPr="00FA28A6" w:rsidRDefault="00FA28A6" w:rsidP="00FA28A6">
            <w:pPr>
              <w:spacing w:after="0" w:line="240" w:lineRule="auto"/>
              <w:jc w:val="both"/>
              <w:rPr>
                <w:rFonts w:ascii="Calibri" w:eastAsia="Calibri" w:hAnsi="Calibri" w:cs="Calibri"/>
                <w:b/>
                <w:bCs/>
                <w:sz w:val="20"/>
                <w:szCs w:val="20"/>
              </w:rPr>
            </w:pPr>
          </w:p>
          <w:p w14:paraId="089599EF"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arba jo atsakingas asmuo nuteistas už aukščiau nurodytą nusikalstamą veiką, kai dėl:</w:t>
            </w:r>
          </w:p>
          <w:p w14:paraId="6E3F2A15"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t>1) tiekėjo, kuris yra fizinis asmuo, per pastaruosius 5 metus buvo priimtas ir įsiteisėjęs apkaltinamasis teismo nuosprendis ir šis asmuo turi neišnykusį ar nepanaikintą teistumą;</w:t>
            </w:r>
          </w:p>
          <w:p w14:paraId="083E53AE"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2) </w:t>
            </w:r>
            <w:r w:rsidRPr="00FA28A6">
              <w:rPr>
                <w:rFonts w:ascii="Calibri" w:eastAsia="Yu Mincho" w:hAnsi="Calibri" w:cs="Calibri"/>
                <w:sz w:val="20"/>
                <w:szCs w:val="20"/>
              </w:rPr>
              <w:t xml:space="preserve">tiekėjo, kuris yra juridinis asmuo, kita organizacija ar jos </w:t>
            </w:r>
            <w:r w:rsidRPr="00FA28A6">
              <w:rPr>
                <w:rFonts w:ascii="Calibri" w:eastAsia="Yu Mincho" w:hAnsi="Calibri" w:cs="Calibri"/>
                <w:b/>
                <w:bCs/>
                <w:sz w:val="20"/>
                <w:szCs w:val="20"/>
              </w:rPr>
              <w:t>struktūrinis</w:t>
            </w:r>
            <w:r w:rsidRPr="00FA28A6">
              <w:rPr>
                <w:rFonts w:ascii="Calibri" w:eastAsia="Yu Mincho" w:hAnsi="Calibri" w:cs="Calibri"/>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1CEAF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3)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FCF44"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lastRenderedPageBreak/>
              <w:t>VPĮ 46 straipsnio 1 dalis</w:t>
            </w:r>
          </w:p>
          <w:p w14:paraId="366F3800" w14:textId="77777777" w:rsidR="00FA28A6" w:rsidRPr="00FA28A6" w:rsidRDefault="00FA28A6" w:rsidP="00FA28A6">
            <w:pPr>
              <w:spacing w:after="0" w:line="240" w:lineRule="auto"/>
              <w:jc w:val="both"/>
              <w:rPr>
                <w:rFonts w:ascii="Calibri" w:eastAsia="Yu Mincho" w:hAnsi="Calibri" w:cs="Calibri"/>
                <w:sz w:val="20"/>
                <w:szCs w:val="20"/>
              </w:rPr>
            </w:pPr>
          </w:p>
          <w:p w14:paraId="63C418BC"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A1-A6 punktai</w:t>
            </w:r>
          </w:p>
          <w:p w14:paraId="74F5E219" w14:textId="77777777" w:rsidR="00FA28A6" w:rsidRPr="00FA28A6" w:rsidRDefault="00FA28A6" w:rsidP="00FA28A6">
            <w:pPr>
              <w:spacing w:after="0" w:line="240" w:lineRule="auto"/>
              <w:jc w:val="both"/>
              <w:rPr>
                <w:rFonts w:ascii="Calibri" w:eastAsia="Yu Mincho" w:hAnsi="Calibri" w:cs="Calibri"/>
                <w:sz w:val="20"/>
                <w:szCs w:val="20"/>
              </w:rPr>
            </w:pPr>
          </w:p>
          <w:p w14:paraId="17EFD850"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D1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A390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Lietuvoje įsteigtų subjektų reikalaujama:</w:t>
            </w:r>
          </w:p>
          <w:p w14:paraId="257A6B5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išrašo iš teismo sprendimo arba</w:t>
            </w:r>
          </w:p>
          <w:p w14:paraId="647543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Informatikos ir ryšių departamento prie Vidaus reikalų ministerijos pažymos, arba</w:t>
            </w:r>
          </w:p>
          <w:p w14:paraId="019EC2E8"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valstybės įmonės Registrų centro Lietuvos Respublikos Vyriausybės nustatyta tvarka išduoto dokumento, patvirtinančio jungtinius kompetentingų institucijų tvarkomus duomenis.</w:t>
            </w:r>
          </w:p>
          <w:p w14:paraId="42A8028B" w14:textId="77777777" w:rsidR="00FA28A6" w:rsidRPr="00FA28A6" w:rsidRDefault="00FA28A6" w:rsidP="00FA28A6">
            <w:pPr>
              <w:spacing w:after="0" w:line="240" w:lineRule="auto"/>
              <w:ind w:right="175"/>
              <w:jc w:val="both"/>
              <w:rPr>
                <w:rFonts w:ascii="Calibri" w:eastAsia="Calibri" w:hAnsi="Calibri" w:cs="Calibri"/>
                <w:sz w:val="20"/>
                <w:szCs w:val="20"/>
              </w:rPr>
            </w:pPr>
          </w:p>
          <w:p w14:paraId="4276542E"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50884B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1"/>
            </w:r>
            <w:r w:rsidRPr="00FA28A6">
              <w:rPr>
                <w:rFonts w:ascii="Calibri" w:eastAsia="Calibri" w:hAnsi="Calibri" w:cs="Calibri"/>
                <w:sz w:val="20"/>
                <w:szCs w:val="20"/>
                <w:lang w:eastAsia="lt-LT"/>
              </w:rPr>
              <w:t>.</w:t>
            </w:r>
          </w:p>
          <w:p w14:paraId="17B87E0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1BC77802"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Nurodyti dokumentai turi būti išduoti ne anksčiau kaip 180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sz w:val="20"/>
                <w:szCs w:val="20"/>
                <w:lang w:eastAsia="lt-LT"/>
              </w:rPr>
              <w:t>Pavyzdys</w:t>
            </w:r>
            <w:r w:rsidRPr="00FA28A6">
              <w:rPr>
                <w:rFonts w:ascii="Calibri" w:eastAsia="Calibri" w:hAnsi="Calibri" w:cs="Calibri"/>
                <w:i/>
                <w:iCs/>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4E53B7A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CBA1E3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B272BC9"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78C769D9"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1534B401"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4521CE2C"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B666"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C40BF" w14:textId="77777777" w:rsidR="00FA28A6" w:rsidRPr="00FA28A6" w:rsidRDefault="00FA28A6" w:rsidP="00FA28A6">
            <w:pPr>
              <w:spacing w:after="0" w:line="240" w:lineRule="auto"/>
              <w:jc w:val="both"/>
              <w:rPr>
                <w:rFonts w:ascii="Calibri" w:eastAsia="Calibri" w:hAnsi="Calibri" w:cs="Calibri"/>
                <w:sz w:val="20"/>
                <w:szCs w:val="20"/>
              </w:rPr>
            </w:pPr>
            <w:r w:rsidRPr="00FA28A6">
              <w:rPr>
                <w:rFonts w:ascii="Calibri" w:eastAsia="Yu Mincho" w:hAnsi="Calibri" w:cs="Calibri"/>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CA320"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t>VPĮ 46 straipsnio 2¹ dalis</w:t>
            </w:r>
          </w:p>
          <w:p w14:paraId="243ABDE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p>
          <w:p w14:paraId="7C93C7AA"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sz w:val="20"/>
                <w:szCs w:val="20"/>
              </w:rPr>
              <w:t>EBVPD III dalies D2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FBDEB"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Iš Lietuvoje įsteigtų subjektų įrodančių dokumentų nereikalaujama. Užtenka pateikto EBVPD.</w:t>
            </w:r>
          </w:p>
          <w:p w14:paraId="1005AF46" w14:textId="77777777" w:rsidR="00FA28A6" w:rsidRPr="00FA28A6" w:rsidRDefault="00FA28A6" w:rsidP="00FA28A6">
            <w:pPr>
              <w:spacing w:after="0" w:line="240" w:lineRule="auto"/>
              <w:ind w:right="175"/>
              <w:jc w:val="both"/>
              <w:rPr>
                <w:rFonts w:ascii="Calibri" w:eastAsia="Calibri" w:hAnsi="Calibri" w:cs="Calibri"/>
                <w:sz w:val="20"/>
                <w:szCs w:val="20"/>
              </w:rPr>
            </w:pPr>
          </w:p>
        </w:tc>
      </w:tr>
      <w:tr w:rsidR="00FA28A6" w:rsidRPr="00FA28A6" w14:paraId="4AEBD9F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F3B3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bookmarkStart w:id="51"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0510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F23AE9" w14:textId="77777777" w:rsidR="00FA28A6" w:rsidRPr="00FA28A6" w:rsidRDefault="00FA28A6" w:rsidP="00FA28A6">
            <w:pPr>
              <w:spacing w:after="0" w:line="240" w:lineRule="auto"/>
              <w:jc w:val="both"/>
              <w:rPr>
                <w:rFonts w:ascii="Calibri" w:eastAsia="Calibri" w:hAnsi="Calibri" w:cs="Calibri"/>
                <w:b/>
                <w:bCs/>
                <w:sz w:val="20"/>
                <w:szCs w:val="20"/>
              </w:rPr>
            </w:pPr>
          </w:p>
          <w:p w14:paraId="63CAD8A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nuteistas už aukščiau nurodytą nusikalstamą veiką, kai dėl:</w:t>
            </w:r>
          </w:p>
          <w:p w14:paraId="77E680F7"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lastRenderedPageBreak/>
              <w:t>1) tiekėjo, kuris yra fizinis asmuo, per pastaruosius 5 metus buvo priimtas ir įsiteisėjęs apkaltinamasis teismo nuosprendis ir šis asmuo turi neišnykusį ar nepanaikintą teistumą;</w:t>
            </w:r>
          </w:p>
          <w:p w14:paraId="60EE7F10" w14:textId="77777777" w:rsidR="00FA28A6" w:rsidRPr="00FA28A6" w:rsidRDefault="00FA28A6" w:rsidP="00FA28A6">
            <w:pPr>
              <w:spacing w:after="0" w:line="240" w:lineRule="auto"/>
              <w:jc w:val="both"/>
              <w:rPr>
                <w:rFonts w:ascii="Calibri" w:eastAsia="Calibri" w:hAnsi="Calibri" w:cs="Calibri"/>
                <w:b/>
                <w:bCs/>
                <w:sz w:val="20"/>
                <w:szCs w:val="20"/>
              </w:rPr>
            </w:pPr>
          </w:p>
          <w:p w14:paraId="388D620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2)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F7736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Tačiau ši nuostata netaikoma, jeigu:</w:t>
            </w:r>
          </w:p>
          <w:p w14:paraId="0A11FD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tiekėjas yra įsipareigojęs sumokėti mokesčius, įskaitant socialinio draudimo įmokas ir dėl to laikomas jau įvykdžiusiu šioje dalyje nurodytus įsipareigojimus;</w:t>
            </w:r>
          </w:p>
          <w:p w14:paraId="6F451F3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įsiskolinimo suma neviršija 50 Eur (penkiasdešimt eurų);</w:t>
            </w:r>
          </w:p>
          <w:p w14:paraId="49CC4F1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2D66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3 dalis</w:t>
            </w:r>
          </w:p>
          <w:p w14:paraId="0DE93931" w14:textId="77777777" w:rsidR="00FA28A6" w:rsidRPr="00FA28A6" w:rsidRDefault="00FA28A6" w:rsidP="00FA28A6">
            <w:pPr>
              <w:spacing w:after="0" w:line="240" w:lineRule="auto"/>
              <w:jc w:val="both"/>
              <w:rPr>
                <w:rFonts w:ascii="Calibri" w:eastAsia="Arial" w:hAnsi="Calibri" w:cs="Calibri"/>
                <w:sz w:val="20"/>
                <w:szCs w:val="20"/>
                <w:lang w:eastAsia="lt-LT"/>
              </w:rPr>
            </w:pPr>
          </w:p>
          <w:p w14:paraId="4743D09C"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Arial" w:hAnsi="Calibri" w:cs="Calibri"/>
                <w:sz w:val="20"/>
                <w:szCs w:val="20"/>
                <w:lang w:eastAsia="lt-LT"/>
              </w:rPr>
              <w:t>EBVPD III dalies B1 ir B2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6D94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1) Dėl įsipareigojimų, susijusių su mokesčių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sz w:val="20"/>
                <w:szCs w:val="20"/>
                <w:lang w:eastAsia="lt-LT"/>
              </w:rPr>
              <w:t>prašoma:</w:t>
            </w:r>
          </w:p>
          <w:p w14:paraId="0EEA1B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4638C131" w14:textId="77777777" w:rsidR="00FA28A6" w:rsidRPr="00FA28A6" w:rsidRDefault="00FA28A6" w:rsidP="00FA28A6">
            <w:pPr>
              <w:numPr>
                <w:ilvl w:val="0"/>
                <w:numId w:val="25"/>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išrašo iš teismo sprendimo (jei toks yra) arba Valstybinės mokesčių inspekcijos prie Lietuvos Respublikos finansų ministerijos išduoto dokumento,</w:t>
            </w:r>
          </w:p>
          <w:p w14:paraId="0A58401B" w14:textId="77777777" w:rsidR="00FA28A6" w:rsidRPr="00FA28A6" w:rsidRDefault="00FA28A6" w:rsidP="00FA28A6">
            <w:pPr>
              <w:numPr>
                <w:ilvl w:val="0"/>
                <w:numId w:val="24"/>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arba valstybės įmonės Registrų centro Lietuvos Respublikos Vyriausybės nustatyta tvarka išduoto dokumento, patvirtinančio jungtinius kompetentingų institucijų tvarkomus duomenis.</w:t>
            </w:r>
          </w:p>
          <w:p w14:paraId="76A0145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763920D9"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08AE1D8C"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2"/>
            </w:r>
            <w:r w:rsidRPr="00FA28A6">
              <w:rPr>
                <w:rFonts w:ascii="Calibri" w:eastAsia="Calibri" w:hAnsi="Calibri" w:cs="Calibri"/>
                <w:sz w:val="20"/>
                <w:szCs w:val="20"/>
                <w:lang w:eastAsia="lt-LT"/>
              </w:rPr>
              <w:t>.</w:t>
            </w:r>
          </w:p>
          <w:p w14:paraId="1AB028F4" w14:textId="77777777" w:rsidR="00FA28A6" w:rsidRPr="00FA28A6" w:rsidRDefault="00FA28A6" w:rsidP="00FA28A6">
            <w:pPr>
              <w:spacing w:after="0" w:line="240" w:lineRule="auto"/>
              <w:ind w:right="175"/>
              <w:jc w:val="both"/>
              <w:rPr>
                <w:rFonts w:ascii="Calibri" w:eastAsia="Yu Mincho" w:hAnsi="Calibri" w:cs="Calibri"/>
                <w:sz w:val="20"/>
                <w:szCs w:val="20"/>
                <w:lang w:eastAsia="lt-LT"/>
              </w:rPr>
            </w:pPr>
          </w:p>
          <w:p w14:paraId="731FC8BE" w14:textId="77777777" w:rsidR="00FA28A6" w:rsidRPr="00FA28A6" w:rsidRDefault="00FA28A6" w:rsidP="00FA28A6">
            <w:pPr>
              <w:spacing w:after="0" w:line="240" w:lineRule="auto"/>
              <w:ind w:right="175"/>
              <w:jc w:val="both"/>
              <w:rPr>
                <w:rFonts w:ascii="Calibri" w:eastAsia="Calibri" w:hAnsi="Calibri" w:cs="Calibri"/>
                <w:i/>
                <w:iCs/>
                <w:color w:val="00000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25651264"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p>
          <w:p w14:paraId="317F596D"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D966EEE"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F2A937B"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2) Dėl įsipareigojimų, susijusių su socialinio draudimo įmokų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bCs/>
                <w:sz w:val="20"/>
                <w:szCs w:val="20"/>
                <w:lang w:eastAsia="lt-LT"/>
              </w:rPr>
              <w:t>prašoma:</w:t>
            </w:r>
          </w:p>
          <w:p w14:paraId="6F688243"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FA28A6">
                <w:rPr>
                  <w:rFonts w:ascii="Calibri" w:eastAsia="Calibri" w:hAnsi="Calibri" w:cs="Calibri"/>
                  <w:bCs/>
                  <w:sz w:val="20"/>
                  <w:szCs w:val="20"/>
                  <w:u w:val="single"/>
                  <w:lang w:eastAsia="lt-LT"/>
                </w:rPr>
                <w:t>http://draudejai.sodra.lt/draudeju_viesi_duomenys/</w:t>
              </w:r>
            </w:hyperlink>
            <w:r w:rsidRPr="00FA28A6">
              <w:rPr>
                <w:rFonts w:ascii="Calibri" w:eastAsia="Calibri" w:hAnsi="Calibri" w:cs="Calibri"/>
                <w:bCs/>
                <w:sz w:val="20"/>
                <w:szCs w:val="20"/>
                <w:lang w:eastAsia="lt-LT"/>
              </w:rPr>
              <w:t>.</w:t>
            </w:r>
          </w:p>
          <w:p w14:paraId="175A4778"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D74754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FA28A6">
              <w:rPr>
                <w:rFonts w:ascii="Calibri" w:eastAsia="Calibri" w:hAnsi="Calibri" w:cs="Calibri"/>
                <w:sz w:val="20"/>
                <w:szCs w:val="20"/>
                <w:lang w:eastAsia="lt-LT"/>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C3DE7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303B362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9960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1923116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71607FF3"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kompetentingos institucijos dokumento</w:t>
            </w:r>
            <w:r w:rsidRPr="00FA28A6">
              <w:rPr>
                <w:rFonts w:ascii="Calibri" w:eastAsia="Calibri" w:hAnsi="Calibri" w:cs="Calibri"/>
                <w:sz w:val="20"/>
                <w:szCs w:val="20"/>
                <w:vertAlign w:val="superscript"/>
                <w:lang w:eastAsia="lt-LT"/>
              </w:rPr>
              <w:footnoteReference w:id="3"/>
            </w:r>
            <w:r w:rsidRPr="00FA28A6">
              <w:rPr>
                <w:rFonts w:ascii="Calibri" w:eastAsia="Calibri" w:hAnsi="Calibri" w:cs="Calibri"/>
                <w:sz w:val="20"/>
                <w:szCs w:val="20"/>
                <w:lang w:eastAsia="lt-LT"/>
              </w:rPr>
              <w:t>.</w:t>
            </w:r>
          </w:p>
          <w:p w14:paraId="1E19891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54ABE0FC"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60E309E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0FF9B0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EBAA5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3F2D866"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06648B9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5A4CAF3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tc>
      </w:tr>
      <w:bookmarkEnd w:id="51"/>
      <w:tr w:rsidR="00FA28A6" w:rsidRPr="00FA28A6" w14:paraId="0A802431"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640B5"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D4761"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8361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1 punktas</w:t>
            </w:r>
          </w:p>
          <w:p w14:paraId="69F0191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AFFC0E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C10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747B1"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6A5FD82"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68FB4482"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6CA66669"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F93407"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4DF4A5"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pirkimo metu pateko į interesų konflikto situaciją, kaip apibrėžta VPĮ 21 straipsnyje, ir atitinkamos padėties negalima ištaisyti. </w:t>
            </w:r>
          </w:p>
          <w:p w14:paraId="00AF1A6A"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4F80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2 punktas</w:t>
            </w:r>
          </w:p>
          <w:p w14:paraId="65FBDBC4"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A2ACE7D"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0548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9F84F1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5FFAD40"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37FE555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B3B538"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3BEE8C"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B5C7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3 punktas</w:t>
            </w:r>
          </w:p>
          <w:p w14:paraId="6D56C80C"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545628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C13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0C94D"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77207"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00FE056F"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C48BD"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1F509A"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640AE5"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FA28A6">
              <w:rPr>
                <w:rFonts w:ascii="Calibri" w:eastAsia="Calibri" w:hAnsi="Calibri" w:cs="Calibri"/>
                <w:bCs/>
                <w:sz w:val="20"/>
                <w:szCs w:val="20"/>
                <w:lang w:eastAsia="lt-LT"/>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2E30F"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D978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4 punktas</w:t>
            </w:r>
          </w:p>
          <w:p w14:paraId="5B3C0C02"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9A5985F"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C15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340B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53667BE7"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1DAC3B71"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3710E7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53445F04" w14:textId="77777777" w:rsidR="00FA28A6" w:rsidRPr="00FA28A6" w:rsidRDefault="00D106F3" w:rsidP="00FA28A6">
            <w:pPr>
              <w:spacing w:after="0" w:line="240" w:lineRule="auto"/>
              <w:ind w:right="175"/>
              <w:jc w:val="both"/>
              <w:rPr>
                <w:rFonts w:ascii="Calibri" w:eastAsia="Calibri" w:hAnsi="Calibri" w:cs="Calibri"/>
                <w:sz w:val="20"/>
                <w:szCs w:val="20"/>
                <w:lang w:eastAsia="lt-LT"/>
              </w:rPr>
            </w:pPr>
            <w:hyperlink r:id="rId15" w:history="1">
              <w:r w:rsidR="00FA28A6" w:rsidRPr="00FA28A6">
                <w:rPr>
                  <w:rFonts w:ascii="Calibri" w:eastAsia="Calibri" w:hAnsi="Calibri" w:cs="Calibri"/>
                  <w:sz w:val="20"/>
                  <w:szCs w:val="20"/>
                  <w:lang w:eastAsia="lt-LT"/>
                </w:rPr>
                <w:t>https://vpt.lrv.lt/lt/nuorodos/kiti-duomenys/powerbi/melaginga-informacija-pateikusiu-tiekeju-sarasas-3/</w:t>
              </w:r>
            </w:hyperlink>
          </w:p>
        </w:tc>
      </w:tr>
      <w:tr w:rsidR="00FA28A6" w:rsidRPr="00FA28A6" w14:paraId="16DD95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312C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4DAAD"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5F78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5 punktas</w:t>
            </w:r>
          </w:p>
          <w:p w14:paraId="5145BB93"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7B39E5D1"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C15 punktas</w:t>
            </w:r>
          </w:p>
          <w:p w14:paraId="773286F2" w14:textId="77777777" w:rsidR="00FA28A6" w:rsidRPr="00FA28A6" w:rsidRDefault="00FA28A6" w:rsidP="00FA28A6">
            <w:pPr>
              <w:spacing w:after="0" w:line="240" w:lineRule="auto"/>
              <w:jc w:val="both"/>
              <w:rPr>
                <w:rFonts w:ascii="Calibri" w:eastAsia="Yu Mincho" w:hAnsi="Calibri" w:cs="Calibri"/>
                <w:sz w:val="20"/>
                <w:szCs w:val="20"/>
              </w:rPr>
            </w:pPr>
          </w:p>
          <w:p w14:paraId="686FF436"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8B70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592413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43B30CD6"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6E9B9"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14B8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A28A6">
              <w:rPr>
                <w:rFonts w:ascii="Calibri" w:eastAsia="Calibri" w:hAnsi="Calibri" w:cs="Calibri"/>
                <w:sz w:val="20"/>
                <w:szCs w:val="20"/>
                <w:lang w:eastAsia="lt-LT"/>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BB5468"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1F5D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6 punktas</w:t>
            </w:r>
          </w:p>
          <w:p w14:paraId="5462288E"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54BAA06F"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C14 punktas</w:t>
            </w:r>
          </w:p>
          <w:p w14:paraId="16A99BCB" w14:textId="77777777" w:rsidR="00FA28A6" w:rsidRPr="00FA28A6" w:rsidRDefault="00FA28A6" w:rsidP="00FA28A6">
            <w:pPr>
              <w:spacing w:after="0" w:line="240" w:lineRule="auto"/>
              <w:jc w:val="both"/>
              <w:rPr>
                <w:rFonts w:ascii="Calibri" w:eastAsia="Yu Mincho" w:hAnsi="Calibri" w:cs="Calibri"/>
                <w:sz w:val="20"/>
                <w:szCs w:val="20"/>
              </w:rPr>
            </w:pPr>
          </w:p>
          <w:p w14:paraId="03CA6995"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11A6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E8768"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47BD7E2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4B9D115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63AFA793" w14:textId="77777777" w:rsidR="00FA28A6" w:rsidRPr="00FA28A6" w:rsidRDefault="00D106F3" w:rsidP="00FA28A6">
            <w:pPr>
              <w:spacing w:after="0" w:line="240" w:lineRule="auto"/>
              <w:ind w:right="175"/>
              <w:jc w:val="both"/>
              <w:rPr>
                <w:rFonts w:ascii="Calibri" w:eastAsia="Calibri" w:hAnsi="Calibri" w:cs="Calibri"/>
                <w:sz w:val="20"/>
                <w:szCs w:val="20"/>
                <w:lang w:eastAsia="lt-LT"/>
              </w:rPr>
            </w:pPr>
            <w:hyperlink r:id="rId16" w:history="1">
              <w:r w:rsidR="00FA28A6" w:rsidRPr="00FA28A6">
                <w:rPr>
                  <w:rFonts w:ascii="Calibri" w:eastAsia="Calibri" w:hAnsi="Calibri" w:cs="Calibri"/>
                  <w:sz w:val="20"/>
                  <w:szCs w:val="20"/>
                  <w:lang w:eastAsia="lt-LT"/>
                </w:rPr>
                <w:t>https://vpt.lrv.lt/lt/nuorodos/kiti-duomenys/powerbi/nepatikimi-tiekejai-1/</w:t>
              </w:r>
            </w:hyperlink>
          </w:p>
          <w:p w14:paraId="64BC923C"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142EDDA" w14:textId="77777777" w:rsidR="00FA28A6" w:rsidRPr="00FA28A6" w:rsidRDefault="00D106F3" w:rsidP="00FA28A6">
            <w:pPr>
              <w:spacing w:after="0" w:line="240" w:lineRule="auto"/>
              <w:ind w:right="175"/>
              <w:jc w:val="both"/>
              <w:rPr>
                <w:rFonts w:ascii="Calibri" w:eastAsia="Calibri" w:hAnsi="Calibri" w:cs="Calibri"/>
                <w:sz w:val="20"/>
                <w:szCs w:val="20"/>
                <w:lang w:eastAsia="lt-LT"/>
              </w:rPr>
            </w:pPr>
            <w:hyperlink r:id="rId17" w:history="1">
              <w:r w:rsidR="00FA28A6" w:rsidRPr="00FA28A6">
                <w:rPr>
                  <w:rFonts w:ascii="Calibri" w:eastAsia="Calibri" w:hAnsi="Calibri" w:cs="Calibri"/>
                  <w:sz w:val="20"/>
                  <w:szCs w:val="20"/>
                  <w:lang w:eastAsia="lt-LT"/>
                </w:rPr>
                <w:t>https://vpt.lrv.lt/lt/pasalinimo-pagrindai-1/nepatikimu-koncesininku-sarasas-1/nepatikimu-koncesininku-sarasas/</w:t>
              </w:r>
            </w:hyperlink>
          </w:p>
          <w:p w14:paraId="6FAB86C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225F7909"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00C6458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03AEB"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p w14:paraId="6EE126A7" w14:textId="77777777" w:rsidR="00FA28A6" w:rsidRPr="00FA28A6" w:rsidRDefault="00FA28A6" w:rsidP="00FA28A6">
            <w:p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4DA5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 kai jis</w:t>
            </w:r>
            <w:bookmarkStart w:id="52" w:name="part_030e6c6c64ba4f96a23474e439d1b80c"/>
            <w:bookmarkEnd w:id="52"/>
            <w:r w:rsidRPr="00FA28A6">
              <w:rPr>
                <w:rFonts w:ascii="Calibri" w:eastAsia="Calibri" w:hAnsi="Calibri" w:cs="Calibri"/>
                <w:sz w:val="20"/>
                <w:szCs w:val="20"/>
                <w:lang w:eastAsia="lt-LT"/>
              </w:rPr>
              <w:t xml:space="preserve"> yra padaręs finansinės atskaitomybės ir audito teisės aktų pažeidimą ir nuo jo padarymo dienos praėjo mažiau kaip vieni metai.</w:t>
            </w:r>
          </w:p>
          <w:p w14:paraId="3F89173E" w14:textId="77777777" w:rsidR="00FA28A6" w:rsidRPr="00FA28A6" w:rsidRDefault="00FA28A6" w:rsidP="00FA28A6">
            <w:pPr>
              <w:spacing w:after="0" w:line="240" w:lineRule="auto"/>
              <w:jc w:val="both"/>
              <w:rPr>
                <w:rFonts w:ascii="Calibri" w:eastAsia="Calibri" w:hAnsi="Calibri" w:cs="Calibri"/>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D84FC"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a papunktis</w:t>
            </w:r>
          </w:p>
          <w:p w14:paraId="7DF37AC1"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0B93BB3"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3DF9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 xml:space="preserve">Iš Lietuvoje įsteigtų subjektų įrodančių dokumentų nereikalaujama. Užtenka pateikto EBVPD. </w:t>
            </w: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18" w:history="1">
              <w:r w:rsidRPr="00FA28A6">
                <w:rPr>
                  <w:rFonts w:ascii="Calibri" w:eastAsia="Calibri" w:hAnsi="Calibri" w:cs="Calibri"/>
                  <w:sz w:val="20"/>
                  <w:szCs w:val="20"/>
                  <w:u w:val="single"/>
                  <w:lang w:eastAsia="lt-LT"/>
                </w:rPr>
                <w:t>https://www.registrucentras.lt/jar/p/index.php</w:t>
              </w:r>
            </w:hyperlink>
          </w:p>
          <w:p w14:paraId="2A16CD4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paskelbtą informaciją, taip pat į šiame informaciniame pranešime pateiktą informaciją:</w:t>
            </w:r>
          </w:p>
          <w:p w14:paraId="47CECF8D" w14:textId="77777777" w:rsidR="00FA28A6" w:rsidRPr="00FA28A6" w:rsidRDefault="00D106F3" w:rsidP="00FA28A6">
            <w:pPr>
              <w:spacing w:after="0" w:line="240" w:lineRule="auto"/>
              <w:ind w:right="175"/>
              <w:jc w:val="both"/>
              <w:rPr>
                <w:rFonts w:ascii="Calibri" w:eastAsia="Calibri" w:hAnsi="Calibri" w:cs="Calibri"/>
                <w:sz w:val="20"/>
                <w:szCs w:val="20"/>
                <w:lang w:eastAsia="lt-LT"/>
              </w:rPr>
            </w:pPr>
            <w:hyperlink r:id="rId19" w:history="1">
              <w:r w:rsidR="00FA28A6" w:rsidRPr="00FA28A6">
                <w:rPr>
                  <w:rFonts w:ascii="Calibri" w:eastAsia="Calibri" w:hAnsi="Calibri" w:cs="Calibri"/>
                  <w:sz w:val="20"/>
                  <w:szCs w:val="20"/>
                  <w:lang w:eastAsia="lt-LT"/>
                </w:rPr>
                <w:t>https://vpt.lrv.lt/lt/naujienos-3/finansiniu-ataskaitu-nepateikimas-gali-tapti-kliutimi-dalyvauti-viesuosiuose-pirkimuose/</w:t>
              </w:r>
            </w:hyperlink>
          </w:p>
          <w:p w14:paraId="63FD2020" w14:textId="77777777" w:rsidR="00FA28A6" w:rsidRPr="00FA28A6" w:rsidRDefault="00FA28A6" w:rsidP="00FA28A6">
            <w:pPr>
              <w:spacing w:after="0" w:line="240" w:lineRule="auto"/>
              <w:ind w:right="175"/>
              <w:jc w:val="both"/>
              <w:rPr>
                <w:rFonts w:ascii="Calibri" w:eastAsia="Calibri" w:hAnsi="Calibri" w:cs="Calibri"/>
                <w:b/>
                <w:bCs/>
                <w:iCs/>
                <w:sz w:val="20"/>
                <w:szCs w:val="20"/>
                <w:lang w:eastAsia="lt-LT"/>
              </w:rPr>
            </w:pPr>
          </w:p>
        </w:tc>
      </w:tr>
      <w:tr w:rsidR="00FA28A6" w:rsidRPr="00FA28A6" w14:paraId="0FCC8BE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697C6"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D95C32"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yra padaręs rimtą profesinį pažeidimą, dėl kurio perkančioji organizacija abejoja tiekėjo sąžiningumu, </w:t>
            </w:r>
            <w:r w:rsidRPr="00FA28A6">
              <w:rPr>
                <w:rFonts w:ascii="Calibri" w:eastAsia="Times New Roman" w:hAnsi="Calibri" w:cs="Calibri"/>
                <w:sz w:val="20"/>
                <w:szCs w:val="20"/>
                <w:lang w:eastAsia="lt-LT"/>
              </w:rPr>
              <w:t xml:space="preserve"> kai jis (tiekėjas) neatitinka minimalių patikimo mokesčių mokėtojo kriterijų, nustatytų Lietuvos Respublikos mokesčių administravimo įstatymo 40</w:t>
            </w:r>
            <w:r w:rsidRPr="00FA28A6">
              <w:rPr>
                <w:rFonts w:ascii="Calibri" w:eastAsia="Times New Roman" w:hAnsi="Calibri" w:cs="Calibri"/>
                <w:sz w:val="20"/>
                <w:szCs w:val="20"/>
                <w:vertAlign w:val="superscript"/>
                <w:lang w:eastAsia="lt-LT"/>
              </w:rPr>
              <w:t>1</w:t>
            </w:r>
            <w:r w:rsidRPr="00FA28A6">
              <w:rPr>
                <w:rFonts w:ascii="Calibri" w:eastAsia="Times New Roman" w:hAnsi="Calibri" w:cs="Calibri"/>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2EA9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b papunktis</w:t>
            </w:r>
          </w:p>
          <w:p w14:paraId="22DE896F"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4E4B345A"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4300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2553FD8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p w14:paraId="2232BEC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20">
              <w:r w:rsidRPr="00FA28A6">
                <w:rPr>
                  <w:rFonts w:ascii="Calibri" w:eastAsia="Calibri" w:hAnsi="Calibri" w:cs="Calibri"/>
                  <w:sz w:val="20"/>
                  <w:szCs w:val="20"/>
                  <w:u w:val="single"/>
                  <w:lang w:eastAsia="lt-LT"/>
                </w:rPr>
                <w:t>https://www.vmi.lt/evmi/mokesciu-moketoju-informacija</w:t>
              </w:r>
            </w:hyperlink>
            <w:r w:rsidRPr="00FA28A6">
              <w:rPr>
                <w:rFonts w:ascii="Calibri" w:eastAsia="Calibri" w:hAnsi="Calibri" w:cs="Calibri"/>
                <w:sz w:val="20"/>
                <w:szCs w:val="20"/>
                <w:lang w:eastAsia="lt-LT"/>
              </w:rPr>
              <w:t xml:space="preserve"> skelbiamą informaciją.</w:t>
            </w:r>
          </w:p>
        </w:tc>
      </w:tr>
      <w:tr w:rsidR="00FA28A6" w:rsidRPr="00FA28A6" w14:paraId="43E3B38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F6FE3"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42AF0"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w:t>
            </w:r>
            <w:r w:rsidRPr="00FA28A6">
              <w:rPr>
                <w:rFonts w:ascii="Calibri" w:eastAsia="Times New Roman" w:hAnsi="Calibri" w:cs="Calibri"/>
                <w:sz w:val="20"/>
                <w:szCs w:val="20"/>
                <w:lang w:eastAsia="lt-LT"/>
              </w:rPr>
              <w:t xml:space="preserve"> kai jis </w:t>
            </w:r>
            <w:r w:rsidRPr="00FA28A6">
              <w:rPr>
                <w:rFonts w:ascii="Calibri" w:eastAsia="Calibri" w:hAnsi="Calibri" w:cs="Calibri"/>
                <w:color w:val="000000"/>
                <w:sz w:val="20"/>
                <w:szCs w:val="20"/>
                <w:lang w:eastAsia="lt-LT"/>
              </w:rPr>
              <w:t xml:space="preserve">yra padaręs draudimo sudaryti </w:t>
            </w:r>
            <w:r w:rsidRPr="00FA28A6">
              <w:rPr>
                <w:rFonts w:ascii="Calibri" w:eastAsia="Calibri" w:hAnsi="Calibri" w:cs="Calibri"/>
                <w:color w:val="000000"/>
                <w:sz w:val="20"/>
                <w:szCs w:val="20"/>
                <w:lang w:eastAsia="lt-LT"/>
              </w:rPr>
              <w:lastRenderedPageBreak/>
              <w:t>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FFA01"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 xml:space="preserve">VPĮ 46 straipsnio 4 dalies 7 </w:t>
            </w:r>
            <w:r w:rsidRPr="00FA28A6">
              <w:rPr>
                <w:rFonts w:ascii="Calibri" w:eastAsia="Yu Mincho" w:hAnsi="Calibri" w:cs="Calibri"/>
                <w:b/>
                <w:bCs/>
                <w:sz w:val="20"/>
                <w:szCs w:val="20"/>
                <w:lang w:eastAsia="lt-LT"/>
              </w:rPr>
              <w:lastRenderedPageBreak/>
              <w:t>punkto c papunktis</w:t>
            </w:r>
          </w:p>
          <w:p w14:paraId="21E6B06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A0A80E4"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F6F03"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lastRenderedPageBreak/>
              <w:t>Iš Lietuvoje įsteigtų subjektų įrodančių dokumentų nereikalaujama. Užtenka pateikto EBVPD.</w:t>
            </w:r>
          </w:p>
          <w:p w14:paraId="3552AB2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3F7D6BCF" w14:textId="77777777" w:rsidR="00FA28A6" w:rsidRPr="00FA28A6" w:rsidRDefault="00FA28A6" w:rsidP="00FA28A6">
            <w:pPr>
              <w:spacing w:line="276" w:lineRule="auto"/>
              <w:ind w:right="175"/>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 xml:space="preserve">Priimant sprendimus dėl tiekėjo pašalinimo iš pirkimo procedūros šiame punkte nurodytu pašalinimo pagrindu, be kita ko, atsižvelgiama į nacionalinėje duomenų bazėje adresu: </w:t>
            </w:r>
          </w:p>
          <w:p w14:paraId="499DC036" w14:textId="77777777" w:rsidR="00FA28A6" w:rsidRPr="00FA28A6" w:rsidRDefault="00D106F3" w:rsidP="00FA28A6">
            <w:pPr>
              <w:spacing w:line="276" w:lineRule="auto"/>
              <w:ind w:right="175"/>
              <w:rPr>
                <w:rFonts w:ascii="Calibri" w:eastAsia="Calibri" w:hAnsi="Calibri" w:cs="Calibri"/>
                <w:bCs/>
                <w:iCs/>
                <w:sz w:val="20"/>
                <w:szCs w:val="20"/>
              </w:rPr>
            </w:pPr>
            <w:hyperlink r:id="rId21" w:history="1">
              <w:r w:rsidR="00FA28A6" w:rsidRPr="00FA28A6">
                <w:rPr>
                  <w:rFonts w:ascii="Calibri" w:eastAsia="Calibri" w:hAnsi="Calibri" w:cs="Calibri"/>
                  <w:sz w:val="20"/>
                  <w:szCs w:val="20"/>
                  <w:u w:val="single"/>
                  <w:lang w:eastAsia="lt-LT"/>
                </w:rPr>
                <w:t>https://kt.gov.lt/lt/atviri-duomenys/diskvalifikavimas-is-viesuju-pirkimu</w:t>
              </w:r>
            </w:hyperlink>
            <w:r w:rsidR="00FA28A6" w:rsidRPr="00FA28A6">
              <w:rPr>
                <w:rFonts w:ascii="Calibri" w:eastAsia="Calibri" w:hAnsi="Calibri" w:cs="Calibri"/>
                <w:sz w:val="20"/>
                <w:szCs w:val="20"/>
                <w:lang w:eastAsia="lt-LT"/>
              </w:rPr>
              <w:t xml:space="preserve"> skelbiamą informaciją. </w:t>
            </w:r>
          </w:p>
        </w:tc>
      </w:tr>
    </w:tbl>
    <w:p w14:paraId="116C238F" w14:textId="77777777" w:rsidR="00FA28A6" w:rsidRPr="00FA28A6" w:rsidRDefault="00FA28A6" w:rsidP="00FA28A6">
      <w:pPr>
        <w:spacing w:line="276" w:lineRule="auto"/>
        <w:rPr>
          <w:rFonts w:ascii="Calibri" w:eastAsia="Calibri" w:hAnsi="Calibri" w:cs="Calibri"/>
          <w:sz w:val="21"/>
          <w:szCs w:val="21"/>
          <w:lang w:eastAsia="lt-LT"/>
        </w:rPr>
      </w:pPr>
    </w:p>
    <w:p w14:paraId="7C9CD7AC" w14:textId="77777777" w:rsidR="00FA28A6" w:rsidRPr="00FA28A6" w:rsidRDefault="00FA28A6" w:rsidP="00FA28A6">
      <w:pPr>
        <w:spacing w:line="276" w:lineRule="auto"/>
        <w:jc w:val="center"/>
        <w:rPr>
          <w:rFonts w:ascii="Calibri" w:eastAsia="Calibri" w:hAnsi="Calibri" w:cs="Calibri"/>
          <w:b/>
          <w:bCs/>
          <w:smallCaps/>
          <w:lang w:eastAsia="lt-LT"/>
        </w:rPr>
      </w:pPr>
      <w:r w:rsidRPr="00FA28A6">
        <w:rPr>
          <w:rFonts w:ascii="Calibri" w:eastAsia="Calibri" w:hAnsi="Calibri" w:cs="Calibri"/>
          <w:smallCaps/>
          <w:color w:val="404040"/>
          <w:spacing w:val="20"/>
          <w:lang w:eastAsia="lt-LT"/>
        </w:rPr>
        <w:t>_________</w:t>
      </w:r>
      <w:r w:rsidRPr="00FA28A6">
        <w:rPr>
          <w:rFonts w:ascii="Calibri" w:eastAsia="Calibri" w:hAnsi="Calibri" w:cs="Calibri"/>
          <w:b/>
          <w:bCs/>
          <w:smallCaps/>
          <w:lang w:eastAsia="lt-LT"/>
        </w:rPr>
        <w:br w:type="page"/>
      </w:r>
    </w:p>
    <w:p w14:paraId="280AE09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53" w:name="_Ref38291223"/>
      <w:bookmarkStart w:id="54" w:name="_Ref38291334"/>
      <w:bookmarkStart w:id="55" w:name="_Ref38533412"/>
      <w:bookmarkStart w:id="56" w:name="_Toc126333942"/>
      <w:r w:rsidRPr="00FA28A6">
        <w:rPr>
          <w:rFonts w:ascii="Calibri" w:eastAsia="Calibri" w:hAnsi="Calibri" w:cs="Calibri"/>
          <w:sz w:val="21"/>
          <w:szCs w:val="21"/>
          <w:lang w:eastAsia="lt-LT"/>
        </w:rPr>
        <w:lastRenderedPageBreak/>
        <w:t>Pirkimo sąlygų 4 priedas „Tiekėjų kvalifikacijos reikalavimai ir reikalaujami kokybės bei aplinkos apsaugos vadybos sistemų standartai“</w:t>
      </w:r>
      <w:bookmarkEnd w:id="53"/>
      <w:bookmarkEnd w:id="54"/>
      <w:bookmarkEnd w:id="55"/>
      <w:bookmarkEnd w:id="56"/>
    </w:p>
    <w:p w14:paraId="4455D08D" w14:textId="77777777" w:rsidR="00FA28A6" w:rsidRPr="00FA28A6" w:rsidRDefault="00FA28A6" w:rsidP="00FA28A6">
      <w:pPr>
        <w:spacing w:line="276" w:lineRule="auto"/>
        <w:rPr>
          <w:rFonts w:ascii="Calibri" w:eastAsia="Calibri" w:hAnsi="Calibri" w:cs="Calibri"/>
          <w:b/>
          <w:bCs/>
          <w:smallCaps/>
          <w:lang w:eastAsia="lt-LT"/>
        </w:rPr>
      </w:pPr>
    </w:p>
    <w:p w14:paraId="2B2E7BB4" w14:textId="77777777" w:rsidR="00FA28A6" w:rsidRPr="00FA28A6" w:rsidRDefault="00FA28A6" w:rsidP="00FA28A6">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FA28A6">
        <w:rPr>
          <w:rFonts w:ascii="Calibri" w:eastAsia="Calibri" w:hAnsi="Calibri" w:cs="Arial"/>
          <w:caps/>
          <w:smallCaps/>
          <w:color w:val="404040"/>
          <w:spacing w:val="20"/>
          <w:sz w:val="28"/>
          <w:szCs w:val="28"/>
          <w:lang w:eastAsia="lt-LT"/>
        </w:rPr>
        <w:t xml:space="preserve">TIEKĖJŲ KVALIFIKACIJOS REIKALAVIMAI IR REIKALAVIMAI LAIKYTIS </w:t>
      </w:r>
      <w:r w:rsidRPr="00FA28A6">
        <w:rPr>
          <w:rFonts w:ascii="Calibri" w:eastAsia="Calibri" w:hAnsi="Calibri" w:cs="Arial"/>
          <w:caps/>
          <w:color w:val="404040"/>
          <w:spacing w:val="20"/>
          <w:sz w:val="28"/>
          <w:szCs w:val="28"/>
        </w:rPr>
        <w:t>KOKYBĖS VADYBOS SISTEMOS IR (ARBA) APLINKOS APSAUGOS VADYBOS SISTEMOS STANDARTŲ</w:t>
      </w:r>
    </w:p>
    <w:p w14:paraId="314C70FF" w14:textId="6F6EDAB9" w:rsidR="00FA28A6" w:rsidRDefault="00FA28A6" w:rsidP="00FA28A6">
      <w:pPr>
        <w:numPr>
          <w:ilvl w:val="0"/>
          <w:numId w:val="3"/>
        </w:numPr>
        <w:spacing w:after="0" w:line="20" w:lineRule="atLeast"/>
        <w:ind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Tiekėjo kvalifikacija turi atitikti šiame priede nustatytus reikalavimus kvalifikacijai.</w:t>
      </w:r>
      <w:r w:rsidRPr="00FA28A6">
        <w:rPr>
          <w:rFonts w:ascii="Calibri" w:eastAsia="Calibri" w:hAnsi="Calibri" w:cs="Calibri"/>
          <w:sz w:val="21"/>
          <w:szCs w:val="21"/>
          <w:lang w:eastAsia="lt-LT"/>
        </w:rPr>
        <w:t xml:space="preserve"> </w:t>
      </w:r>
    </w:p>
    <w:p w14:paraId="0AC9E678" w14:textId="158C419F" w:rsidR="00A304B9" w:rsidRPr="00A304B9" w:rsidRDefault="00A304B9" w:rsidP="00A304B9">
      <w:pPr>
        <w:spacing w:after="0" w:line="20" w:lineRule="atLeast"/>
        <w:ind w:left="1287"/>
        <w:contextualSpacing/>
        <w:jc w:val="both"/>
        <w:rPr>
          <w:rFonts w:ascii="Calibri" w:eastAsia="Calibri" w:hAnsi="Calibri" w:cs="Calibri"/>
          <w:i/>
          <w:iCs/>
          <w:sz w:val="21"/>
          <w:szCs w:val="21"/>
          <w:lang w:eastAsia="lt-LT"/>
        </w:rPr>
      </w:pPr>
      <w:r w:rsidRPr="00A304B9">
        <w:rPr>
          <w:rFonts w:ascii="Calibri" w:eastAsia="Calibri" w:hAnsi="Calibri" w:cs="Calibri"/>
          <w:i/>
          <w:iCs/>
          <w:sz w:val="21"/>
          <w:szCs w:val="21"/>
          <w:lang w:eastAsia="lt-LT"/>
        </w:rPr>
        <w:t>1 lentelė</w:t>
      </w:r>
    </w:p>
    <w:tbl>
      <w:tblPr>
        <w:tblStyle w:val="TableGrid31"/>
        <w:tblpPr w:leftFromText="180" w:rightFromText="180" w:vertAnchor="page" w:horzAnchor="page" w:tblpX="2279" w:tblpY="4936"/>
        <w:tblW w:w="4835" w:type="pct"/>
        <w:tblLook w:val="04A0" w:firstRow="1" w:lastRow="0" w:firstColumn="1" w:lastColumn="0" w:noHBand="0" w:noVBand="1"/>
      </w:tblPr>
      <w:tblGrid>
        <w:gridCol w:w="735"/>
        <w:gridCol w:w="3291"/>
        <w:gridCol w:w="3158"/>
        <w:gridCol w:w="2449"/>
      </w:tblGrid>
      <w:tr w:rsidR="00FA28A6" w:rsidRPr="00FA28A6" w14:paraId="21D1B4EF" w14:textId="77777777" w:rsidTr="003C33EB">
        <w:trPr>
          <w:cantSplit/>
          <w:tblHeader/>
        </w:trPr>
        <w:tc>
          <w:tcPr>
            <w:tcW w:w="38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C97C0D9" w14:textId="77777777" w:rsidR="00FA28A6" w:rsidRPr="00FA28A6" w:rsidRDefault="00FA28A6" w:rsidP="00FA28A6">
            <w:pPr>
              <w:spacing w:before="60" w:after="60" w:line="256" w:lineRule="auto"/>
              <w:jc w:val="center"/>
              <w:rPr>
                <w:rFonts w:ascii="Calibri" w:eastAsia="Calibri" w:hAnsi="Calibri" w:cs="Calibri"/>
                <w:b/>
                <w:bCs/>
                <w:sz w:val="21"/>
                <w:szCs w:val="21"/>
              </w:rPr>
            </w:pPr>
          </w:p>
          <w:p w14:paraId="44CE3958" w14:textId="77777777" w:rsidR="00FA28A6" w:rsidRPr="00FA28A6" w:rsidRDefault="00FA28A6" w:rsidP="00FA28A6">
            <w:pPr>
              <w:spacing w:before="60" w:after="60" w:line="256" w:lineRule="auto"/>
              <w:jc w:val="center"/>
              <w:rPr>
                <w:rFonts w:ascii="Calibri" w:eastAsia="Calibri" w:hAnsi="Calibri" w:cs="Calibri"/>
                <w:b/>
                <w:bCs/>
                <w:sz w:val="21"/>
                <w:szCs w:val="21"/>
              </w:rPr>
            </w:pPr>
          </w:p>
        </w:tc>
        <w:tc>
          <w:tcPr>
            <w:tcW w:w="1708"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367AD01E" w14:textId="77777777" w:rsidR="00FA28A6" w:rsidRPr="00FA28A6" w:rsidRDefault="00FA28A6" w:rsidP="00FA28A6">
            <w:pPr>
              <w:spacing w:before="60" w:after="60" w:line="256" w:lineRule="auto"/>
              <w:jc w:val="center"/>
              <w:rPr>
                <w:rFonts w:ascii="Calibri" w:eastAsia="Calibri" w:hAnsi="Calibri" w:cs="Calibri"/>
                <w:b/>
                <w:bCs/>
                <w:sz w:val="21"/>
                <w:szCs w:val="21"/>
              </w:rPr>
            </w:pPr>
            <w:r w:rsidRPr="00FA28A6">
              <w:rPr>
                <w:rFonts w:eastAsia="Calibri" w:cs="Calibri"/>
                <w:b/>
                <w:bCs/>
                <w:color w:val="000000"/>
              </w:rPr>
              <w:t>Kvalifikacijos reikalavimas</w:t>
            </w:r>
          </w:p>
        </w:tc>
        <w:tc>
          <w:tcPr>
            <w:tcW w:w="1639" w:type="pct"/>
            <w:tcBorders>
              <w:top w:val="single" w:sz="4" w:space="0" w:color="000000"/>
              <w:left w:val="single" w:sz="4" w:space="0" w:color="auto"/>
              <w:bottom w:val="single" w:sz="4" w:space="0" w:color="000000"/>
              <w:right w:val="single" w:sz="4" w:space="0" w:color="000000"/>
            </w:tcBorders>
            <w:shd w:val="clear" w:color="auto" w:fill="DEEAF6"/>
            <w:vAlign w:val="center"/>
          </w:tcPr>
          <w:p w14:paraId="208EDF00"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Atitiktį reikalavimui įrodantys  dokumentai</w:t>
            </w:r>
          </w:p>
          <w:p w14:paraId="240DBD25"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p>
        </w:tc>
        <w:tc>
          <w:tcPr>
            <w:tcW w:w="1271" w:type="pct"/>
            <w:tcBorders>
              <w:top w:val="single" w:sz="4" w:space="0" w:color="000000"/>
              <w:left w:val="single" w:sz="4" w:space="0" w:color="auto"/>
              <w:bottom w:val="single" w:sz="4" w:space="0" w:color="000000"/>
              <w:right w:val="single" w:sz="4" w:space="0" w:color="000000"/>
            </w:tcBorders>
            <w:shd w:val="clear" w:color="auto" w:fill="DEEAF6"/>
          </w:tcPr>
          <w:p w14:paraId="3E1E0C7C"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Subjektas, kuris turi atitikti reikalavimą</w:t>
            </w:r>
          </w:p>
        </w:tc>
      </w:tr>
      <w:tr w:rsidR="00FA28A6" w:rsidRPr="00FA28A6" w14:paraId="7C88BE9F" w14:textId="77777777" w:rsidTr="003C33EB">
        <w:tc>
          <w:tcPr>
            <w:tcW w:w="382" w:type="pct"/>
            <w:tcBorders>
              <w:top w:val="single" w:sz="4" w:space="0" w:color="000000"/>
              <w:left w:val="single" w:sz="4" w:space="0" w:color="000000"/>
              <w:bottom w:val="single" w:sz="4" w:space="0" w:color="000000"/>
              <w:right w:val="single" w:sz="4" w:space="0" w:color="000000"/>
            </w:tcBorders>
          </w:tcPr>
          <w:p w14:paraId="0516FE08" w14:textId="77777777" w:rsidR="00FA28A6" w:rsidRPr="00FA28A6" w:rsidRDefault="00FA28A6" w:rsidP="00FA28A6">
            <w:pPr>
              <w:spacing w:before="60" w:after="60" w:line="257" w:lineRule="auto"/>
              <w:ind w:left="360"/>
              <w:contextualSpacing/>
              <w:rPr>
                <w:rFonts w:ascii="Calibri" w:eastAsia="Calibri" w:hAnsi="Calibri" w:cs="Calibri"/>
                <w:sz w:val="21"/>
                <w:szCs w:val="21"/>
              </w:rPr>
            </w:pPr>
          </w:p>
        </w:tc>
        <w:tc>
          <w:tcPr>
            <w:tcW w:w="4618" w:type="pct"/>
            <w:gridSpan w:val="3"/>
            <w:tcBorders>
              <w:top w:val="single" w:sz="4" w:space="0" w:color="000000"/>
              <w:left w:val="single" w:sz="4" w:space="0" w:color="000000"/>
              <w:bottom w:val="single" w:sz="4" w:space="0" w:color="000000"/>
              <w:right w:val="single" w:sz="4" w:space="0" w:color="000000"/>
            </w:tcBorders>
          </w:tcPr>
          <w:p w14:paraId="5E1C3E23"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Techninis ir profesinis pajėgumas</w:t>
            </w:r>
          </w:p>
        </w:tc>
      </w:tr>
      <w:tr w:rsidR="00FA28A6" w:rsidRPr="00FA28A6" w14:paraId="7F493C77" w14:textId="77777777" w:rsidTr="003C33EB">
        <w:tc>
          <w:tcPr>
            <w:tcW w:w="382" w:type="pct"/>
            <w:tcBorders>
              <w:top w:val="single" w:sz="4" w:space="0" w:color="000000"/>
              <w:left w:val="single" w:sz="4" w:space="0" w:color="000000"/>
              <w:bottom w:val="single" w:sz="4" w:space="0" w:color="000000"/>
              <w:right w:val="single" w:sz="4" w:space="0" w:color="000000"/>
            </w:tcBorders>
          </w:tcPr>
          <w:p w14:paraId="2505C7E9" w14:textId="77777777" w:rsidR="00FA28A6" w:rsidRPr="00FA28A6" w:rsidRDefault="00FA28A6" w:rsidP="00FA28A6">
            <w:pPr>
              <w:spacing w:before="60" w:after="60" w:line="257" w:lineRule="auto"/>
              <w:ind w:left="360"/>
              <w:contextualSpacing/>
              <w:jc w:val="right"/>
              <w:rPr>
                <w:rFonts w:ascii="Calibri" w:eastAsia="Calibri" w:hAnsi="Calibri" w:cs="Calibri"/>
                <w:sz w:val="21"/>
                <w:szCs w:val="21"/>
              </w:rPr>
            </w:pPr>
            <w:r w:rsidRPr="00FA28A6">
              <w:rPr>
                <w:rFonts w:eastAsia="Calibri" w:cs="Calibri"/>
              </w:rPr>
              <w:t>1.</w:t>
            </w:r>
          </w:p>
        </w:tc>
        <w:tc>
          <w:tcPr>
            <w:tcW w:w="1708" w:type="pct"/>
            <w:tcBorders>
              <w:top w:val="single" w:sz="4" w:space="0" w:color="000000"/>
              <w:left w:val="single" w:sz="4" w:space="0" w:color="000000"/>
              <w:bottom w:val="single" w:sz="4" w:space="0" w:color="000000"/>
              <w:right w:val="single" w:sz="4" w:space="0" w:color="auto"/>
            </w:tcBorders>
          </w:tcPr>
          <w:p w14:paraId="69D2E9B8" w14:textId="77777777" w:rsidR="00FA28A6" w:rsidRPr="00A8200B" w:rsidRDefault="00FA28A6" w:rsidP="00FA28A6">
            <w:pPr>
              <w:jc w:val="both"/>
              <w:rPr>
                <w:rFonts w:asciiTheme="minorHAnsi" w:eastAsia="SimSun" w:hAnsiTheme="minorHAnsi" w:cstheme="minorHAnsi"/>
                <w:sz w:val="21"/>
                <w:szCs w:val="21"/>
                <w:lang w:eastAsia="zh-CN"/>
              </w:rPr>
            </w:pPr>
            <w:r w:rsidRPr="00A8200B">
              <w:rPr>
                <w:rFonts w:asciiTheme="minorHAnsi" w:eastAsia="SimSun" w:hAnsiTheme="minorHAnsi" w:cstheme="minorHAnsi"/>
                <w:sz w:val="21"/>
                <w:szCs w:val="21"/>
                <w:lang w:eastAsia="zh-CN"/>
              </w:rPr>
              <w:t>Tiekėjas privalo paskirti specialistus, kurių kvalifikacija atitinka nurodytus reikalavimus:</w:t>
            </w:r>
          </w:p>
          <w:p w14:paraId="3ABD3139" w14:textId="4BEEA7F5" w:rsidR="0016437A" w:rsidRPr="00A8200B" w:rsidRDefault="00FA28A6" w:rsidP="00F07662">
            <w:pPr>
              <w:numPr>
                <w:ilvl w:val="1"/>
                <w:numId w:val="31"/>
              </w:numPr>
              <w:contextualSpacing/>
              <w:jc w:val="both"/>
              <w:rPr>
                <w:rFonts w:asciiTheme="minorHAnsi" w:eastAsia="SimSun" w:hAnsiTheme="minorHAnsi" w:cstheme="minorHAnsi"/>
                <w:sz w:val="21"/>
                <w:szCs w:val="21"/>
                <w:lang w:eastAsia="zh-CN"/>
              </w:rPr>
            </w:pPr>
            <w:r w:rsidRPr="00A8200B">
              <w:rPr>
                <w:rFonts w:asciiTheme="minorHAnsi" w:eastAsia="SimSun" w:hAnsiTheme="minorHAnsi" w:cstheme="minorHAnsi"/>
                <w:spacing w:val="4"/>
                <w:sz w:val="21"/>
                <w:szCs w:val="21"/>
                <w:lang w:eastAsia="zh-CN"/>
              </w:rPr>
              <w:t xml:space="preserve">bent </w:t>
            </w:r>
            <w:r w:rsidRPr="00A8200B">
              <w:rPr>
                <w:rFonts w:asciiTheme="minorHAnsi" w:eastAsia="SimSun" w:hAnsiTheme="minorHAnsi" w:cstheme="minorHAnsi"/>
                <w:sz w:val="21"/>
                <w:szCs w:val="21"/>
                <w:lang w:eastAsia="zh-CN"/>
              </w:rPr>
              <w:t xml:space="preserve">1 (vieną) specialistą, turintį teisę eiti </w:t>
            </w:r>
            <w:r w:rsidRPr="00A8200B">
              <w:rPr>
                <w:rFonts w:asciiTheme="minorHAnsi" w:eastAsia="SimSun" w:hAnsiTheme="minorHAnsi" w:cstheme="minorHAnsi"/>
                <w:b/>
                <w:bCs/>
                <w:sz w:val="21"/>
                <w:szCs w:val="21"/>
                <w:lang w:eastAsia="zh-CN"/>
              </w:rPr>
              <w:t>y</w:t>
            </w:r>
            <w:r w:rsidRPr="00A8200B">
              <w:rPr>
                <w:rFonts w:asciiTheme="minorHAnsi" w:eastAsia="SimSun" w:hAnsiTheme="minorHAnsi" w:cstheme="minorHAnsi"/>
                <w:b/>
                <w:sz w:val="21"/>
                <w:szCs w:val="21"/>
                <w:lang w:eastAsia="zh-CN"/>
              </w:rPr>
              <w:t>patingojo statinio statybos vadovo</w:t>
            </w:r>
            <w:r w:rsidRPr="00A8200B">
              <w:rPr>
                <w:rFonts w:asciiTheme="minorHAnsi" w:eastAsia="SimSun" w:hAnsiTheme="minorHAnsi" w:cstheme="minorHAnsi"/>
                <w:sz w:val="21"/>
                <w:szCs w:val="21"/>
                <w:lang w:eastAsia="zh-CN"/>
              </w:rPr>
              <w:t xml:space="preserve"> pareigas</w:t>
            </w:r>
            <w:r w:rsidR="009042DF" w:rsidRPr="00A8200B">
              <w:rPr>
                <w:rFonts w:asciiTheme="minorHAnsi" w:eastAsia="SimSun" w:hAnsiTheme="minorHAnsi" w:cstheme="minorHAnsi"/>
                <w:sz w:val="21"/>
                <w:szCs w:val="21"/>
                <w:lang w:eastAsia="zh-CN"/>
              </w:rPr>
              <w:t>.</w:t>
            </w:r>
            <w:r w:rsidR="00F07662" w:rsidRPr="00A8200B">
              <w:rPr>
                <w:rFonts w:asciiTheme="minorHAnsi" w:eastAsia="SimSun" w:hAnsiTheme="minorHAnsi" w:cstheme="minorHAnsi"/>
                <w:sz w:val="21"/>
                <w:szCs w:val="21"/>
                <w:lang w:eastAsia="zh-CN"/>
              </w:rPr>
              <w:t xml:space="preserve"> </w:t>
            </w:r>
            <w:r w:rsidR="009042DF" w:rsidRPr="00A8200B">
              <w:rPr>
                <w:rFonts w:asciiTheme="minorHAnsi" w:eastAsia="SimSun" w:hAnsiTheme="minorHAnsi" w:cstheme="minorHAnsi"/>
                <w:sz w:val="21"/>
                <w:szCs w:val="21"/>
                <w:lang w:eastAsia="zh-CN"/>
              </w:rPr>
              <w:t>O</w:t>
            </w:r>
            <w:r w:rsidR="0016437A" w:rsidRPr="00A8200B">
              <w:rPr>
                <w:rFonts w:asciiTheme="minorHAnsi" w:eastAsia="SimSun" w:hAnsiTheme="minorHAnsi" w:cstheme="minorHAnsi"/>
                <w:sz w:val="21"/>
                <w:szCs w:val="21"/>
                <w:lang w:eastAsia="zh-CN"/>
              </w:rPr>
              <w:t>bjekt</w:t>
            </w:r>
            <w:r w:rsidR="009042DF" w:rsidRPr="00A8200B">
              <w:rPr>
                <w:rFonts w:asciiTheme="minorHAnsi" w:eastAsia="SimSun" w:hAnsiTheme="minorHAnsi" w:cstheme="minorHAnsi"/>
                <w:sz w:val="21"/>
                <w:szCs w:val="21"/>
                <w:lang w:eastAsia="zh-CN"/>
              </w:rPr>
              <w:t>as</w:t>
            </w:r>
            <w:r w:rsidR="00F07662" w:rsidRPr="00A8200B">
              <w:rPr>
                <w:rFonts w:asciiTheme="minorHAnsi" w:eastAsia="SimSun" w:hAnsiTheme="minorHAnsi" w:cstheme="minorHAnsi"/>
                <w:sz w:val="21"/>
                <w:szCs w:val="21"/>
                <w:lang w:eastAsia="zh-CN"/>
              </w:rPr>
              <w:t xml:space="preserve">: </w:t>
            </w:r>
            <w:r w:rsidR="0016437A" w:rsidRPr="00A8200B">
              <w:rPr>
                <w:rFonts w:asciiTheme="minorHAnsi" w:eastAsia="SimSun" w:hAnsiTheme="minorHAnsi" w:cstheme="minorHAnsi"/>
                <w:sz w:val="21"/>
                <w:szCs w:val="21"/>
                <w:lang w:eastAsia="zh-CN"/>
              </w:rPr>
              <w:t xml:space="preserve"> </w:t>
            </w:r>
            <w:r w:rsidR="00F07662" w:rsidRPr="00A8200B">
              <w:rPr>
                <w:rFonts w:asciiTheme="minorHAnsi" w:eastAsia="SimSun" w:hAnsiTheme="minorHAnsi" w:cstheme="minorHAnsi"/>
                <w:sz w:val="21"/>
                <w:szCs w:val="21"/>
                <w:lang w:eastAsia="zh-CN"/>
              </w:rPr>
              <w:t xml:space="preserve">ypatingasis negyvenamosios mokslo paskirties pastatas. </w:t>
            </w:r>
          </w:p>
          <w:p w14:paraId="1DDDC857" w14:textId="77777777" w:rsidR="00FA28A6" w:rsidRPr="00A8200B" w:rsidRDefault="00FA28A6" w:rsidP="00FA28A6">
            <w:pPr>
              <w:jc w:val="both"/>
              <w:rPr>
                <w:rFonts w:asciiTheme="minorHAnsi" w:eastAsia="SimSun" w:hAnsiTheme="minorHAnsi" w:cstheme="minorHAnsi"/>
                <w:sz w:val="21"/>
                <w:szCs w:val="21"/>
                <w:lang w:eastAsia="zh-CN"/>
              </w:rPr>
            </w:pPr>
          </w:p>
          <w:p w14:paraId="7D2B4555" w14:textId="35547F38" w:rsidR="00FA28A6" w:rsidRPr="00A8200B" w:rsidRDefault="00FA28A6" w:rsidP="00FA28A6">
            <w:pPr>
              <w:jc w:val="both"/>
              <w:rPr>
                <w:rFonts w:asciiTheme="minorHAnsi" w:eastAsia="SimSun" w:hAnsiTheme="minorHAnsi" w:cstheme="minorHAnsi"/>
                <w:sz w:val="21"/>
                <w:szCs w:val="21"/>
                <w:lang w:eastAsia="zh-CN"/>
              </w:rPr>
            </w:pPr>
          </w:p>
        </w:tc>
        <w:tc>
          <w:tcPr>
            <w:tcW w:w="1639" w:type="pct"/>
            <w:tcBorders>
              <w:top w:val="single" w:sz="4" w:space="0" w:color="000000"/>
              <w:left w:val="single" w:sz="4" w:space="0" w:color="auto"/>
              <w:bottom w:val="single" w:sz="4" w:space="0" w:color="000000"/>
              <w:right w:val="single" w:sz="4" w:space="0" w:color="000000"/>
            </w:tcBorders>
          </w:tcPr>
          <w:p w14:paraId="000FB74F" w14:textId="77777777" w:rsidR="00FA28A6" w:rsidRPr="00A304B9" w:rsidRDefault="00FA28A6" w:rsidP="00FA28A6">
            <w:pPr>
              <w:jc w:val="both"/>
              <w:rPr>
                <w:rFonts w:asciiTheme="minorHAnsi" w:hAnsiTheme="minorHAnsi" w:cstheme="minorHAnsi"/>
                <w:sz w:val="21"/>
                <w:szCs w:val="21"/>
              </w:rPr>
            </w:pPr>
            <w:r w:rsidRPr="00A304B9">
              <w:rPr>
                <w:rFonts w:asciiTheme="minorHAnsi" w:hAnsiTheme="minorHAnsi" w:cstheme="minorHAnsi"/>
                <w:sz w:val="21"/>
                <w:szCs w:val="21"/>
              </w:rPr>
              <w:t>Siūlomų specialistų sąrašas (pirkimo sąlygų 10 priedas);</w:t>
            </w:r>
          </w:p>
          <w:p w14:paraId="75F7F4B0"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eastAsia="SimSun" w:hAnsiTheme="minorHAnsi" w:cstheme="minorHAnsi"/>
                <w:sz w:val="21"/>
                <w:szCs w:val="21"/>
              </w:rPr>
              <w:t xml:space="preserve">2) </w:t>
            </w:r>
            <w:r w:rsidRPr="00A304B9">
              <w:rPr>
                <w:rFonts w:asciiTheme="minorHAnsi" w:hAnsiTheme="minorHAnsi" w:cstheme="minorHAnsi"/>
                <w:sz w:val="21"/>
                <w:szCs w:val="21"/>
              </w:rPr>
              <w:t xml:space="preserve">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472FD79" w14:textId="77777777" w:rsidR="00FA28A6" w:rsidRPr="00A304B9" w:rsidRDefault="00FA28A6" w:rsidP="00FA28A6">
            <w:pPr>
              <w:jc w:val="both"/>
              <w:rPr>
                <w:rFonts w:asciiTheme="minorHAnsi" w:eastAsia="Calibri" w:hAnsiTheme="minorHAnsi" w:cstheme="minorHAnsi"/>
                <w:sz w:val="21"/>
                <w:szCs w:val="21"/>
              </w:rPr>
            </w:pPr>
          </w:p>
          <w:p w14:paraId="0A72E40D" w14:textId="30D62F78" w:rsidR="00FA28A6" w:rsidRPr="00A304B9" w:rsidRDefault="00FA28A6" w:rsidP="00FA28A6">
            <w:pPr>
              <w:jc w:val="both"/>
              <w:rPr>
                <w:rFonts w:asciiTheme="minorHAnsi" w:eastAsia="SimSun" w:hAnsiTheme="minorHAnsi" w:cstheme="minorHAnsi"/>
                <w:sz w:val="21"/>
                <w:szCs w:val="21"/>
              </w:rPr>
            </w:pPr>
            <w:r w:rsidRPr="00A304B9">
              <w:rPr>
                <w:rFonts w:asciiTheme="minorHAnsi" w:eastAsia="SimSun" w:hAnsiTheme="minorHAnsi" w:cstheme="minorHAnsi"/>
                <w:sz w:val="21"/>
                <w:szCs w:val="21"/>
              </w:rPr>
              <w:t xml:space="preserve">Užsienio šalių specialistai – Europos Sąjungos valstybių narių, Šveicarijos Konfederacijos arba valstybių, pasirašiusių Europos ekonominės erdvės sutartį, piliečiai ir kiti fiziniai asmenys, kurie naudojasi Europos Sąjungos teisės aktuose jiems suteiktomis judėjimo valstybėse narėse teisėmis – turi teisę eiti ypatingojo </w:t>
            </w:r>
            <w:r w:rsidRPr="00A304B9">
              <w:rPr>
                <w:rFonts w:asciiTheme="minorHAnsi" w:eastAsia="SimSun" w:hAnsiTheme="minorHAnsi" w:cstheme="minorHAnsi"/>
                <w:sz w:val="21"/>
                <w:szCs w:val="21"/>
              </w:rPr>
              <w:lastRenderedPageBreak/>
              <w:t>statinio statybos vadovo pareigas (</w:t>
            </w:r>
            <w:r w:rsidRPr="00A304B9">
              <w:rPr>
                <w:rFonts w:asciiTheme="minorHAnsi" w:eastAsia="SimSun" w:hAnsiTheme="minorHAnsi" w:cstheme="minorHAnsi"/>
                <w:spacing w:val="-2"/>
                <w:sz w:val="21"/>
                <w:szCs w:val="21"/>
                <w:lang w:eastAsia="zh-CN"/>
              </w:rPr>
              <w:t>statinių grupė –</w:t>
            </w:r>
            <w:r w:rsidRPr="00A304B9">
              <w:rPr>
                <w:rFonts w:asciiTheme="minorHAnsi" w:eastAsia="SimSun" w:hAnsiTheme="minorHAnsi" w:cstheme="minorHAnsi"/>
                <w:b/>
                <w:bCs/>
                <w:spacing w:val="-2"/>
                <w:sz w:val="21"/>
                <w:szCs w:val="21"/>
                <w:lang w:eastAsia="zh-CN"/>
              </w:rPr>
              <w:t xml:space="preserve"> </w:t>
            </w:r>
            <w:r w:rsidR="00CF4161">
              <w:rPr>
                <w:rFonts w:asciiTheme="minorHAnsi" w:eastAsia="SimSun" w:hAnsiTheme="minorHAnsi" w:cstheme="minorHAnsi"/>
                <w:b/>
                <w:bCs/>
                <w:spacing w:val="-2"/>
                <w:sz w:val="21"/>
                <w:szCs w:val="21"/>
                <w:lang w:eastAsia="zh-CN"/>
              </w:rPr>
              <w:t>negyvenamieji pastatai</w:t>
            </w:r>
            <w:r w:rsidRPr="00A304B9">
              <w:rPr>
                <w:rFonts w:asciiTheme="minorHAnsi" w:eastAsia="SimSun" w:hAnsiTheme="minorHAnsi" w:cstheme="minorHAnsi"/>
                <w:b/>
                <w:bCs/>
                <w:sz w:val="21"/>
                <w:szCs w:val="21"/>
                <w:lang w:eastAsia="zh-CN"/>
              </w:rPr>
              <w:t xml:space="preserve">, </w:t>
            </w:r>
            <w:r w:rsidR="00F05945">
              <w:rPr>
                <w:rFonts w:asciiTheme="minorHAnsi" w:eastAsia="SimSun" w:hAnsiTheme="minorHAnsi" w:cstheme="minorHAnsi"/>
                <w:sz w:val="21"/>
                <w:szCs w:val="21"/>
                <w:lang w:eastAsia="zh-CN"/>
              </w:rPr>
              <w:t>pastatų</w:t>
            </w:r>
            <w:r w:rsidRPr="00A304B9">
              <w:rPr>
                <w:rFonts w:asciiTheme="minorHAnsi" w:eastAsia="SimSun" w:hAnsiTheme="minorHAnsi" w:cstheme="minorHAnsi"/>
                <w:spacing w:val="-2"/>
                <w:sz w:val="21"/>
                <w:szCs w:val="21"/>
                <w:lang w:eastAsia="zh-CN"/>
              </w:rPr>
              <w:t xml:space="preserve"> paskirti</w:t>
            </w:r>
            <w:r w:rsidR="00E66746">
              <w:rPr>
                <w:rFonts w:asciiTheme="minorHAnsi" w:eastAsia="SimSun" w:hAnsiTheme="minorHAnsi" w:cstheme="minorHAnsi"/>
                <w:spacing w:val="-2"/>
                <w:sz w:val="21"/>
                <w:szCs w:val="21"/>
                <w:lang w:eastAsia="zh-CN"/>
              </w:rPr>
              <w:t>s</w:t>
            </w:r>
            <w:r w:rsidRPr="00A304B9">
              <w:rPr>
                <w:rFonts w:asciiTheme="minorHAnsi" w:eastAsia="SimSun" w:hAnsiTheme="minorHAnsi" w:cstheme="minorHAnsi"/>
                <w:spacing w:val="-2"/>
                <w:sz w:val="21"/>
                <w:szCs w:val="21"/>
                <w:lang w:eastAsia="zh-CN"/>
              </w:rPr>
              <w:t xml:space="preserve"> – </w:t>
            </w:r>
            <w:r w:rsidR="00CF4161" w:rsidRPr="00CF4161">
              <w:rPr>
                <w:rFonts w:asciiTheme="minorHAnsi" w:eastAsia="SimSun" w:hAnsiTheme="minorHAnsi" w:cstheme="minorHAnsi"/>
                <w:b/>
                <w:bCs/>
                <w:spacing w:val="-2"/>
                <w:sz w:val="21"/>
                <w:szCs w:val="21"/>
                <w:lang w:eastAsia="zh-CN"/>
              </w:rPr>
              <w:t>mokslo</w:t>
            </w:r>
            <w:r w:rsidRPr="00CF4161">
              <w:rPr>
                <w:rFonts w:asciiTheme="minorHAnsi" w:eastAsia="SimSun" w:hAnsiTheme="minorHAnsi" w:cstheme="minorHAnsi"/>
                <w:b/>
                <w:bCs/>
                <w:spacing w:val="-2"/>
                <w:sz w:val="21"/>
                <w:szCs w:val="21"/>
                <w:lang w:eastAsia="zh-CN"/>
              </w:rPr>
              <w:t>)</w:t>
            </w:r>
            <w:r w:rsidRPr="00A304B9">
              <w:rPr>
                <w:rFonts w:asciiTheme="minorHAnsi" w:eastAsia="SimSun" w:hAnsiTheme="minorHAnsi" w:cstheme="minorHAnsi"/>
                <w:sz w:val="21"/>
                <w:szCs w:val="21"/>
              </w:rPr>
              <w:t>, pripažinus jų kilmės valstybėje turimą teisę eiti analogiškų statinių statybos vadovo pareigas.</w:t>
            </w:r>
          </w:p>
          <w:p w14:paraId="74A37912" w14:textId="77777777" w:rsidR="00FA28A6" w:rsidRPr="00A304B9" w:rsidRDefault="00FA28A6" w:rsidP="00FA28A6">
            <w:pPr>
              <w:jc w:val="both"/>
              <w:rPr>
                <w:rFonts w:asciiTheme="minorHAnsi" w:eastAsia="Calibri" w:hAnsiTheme="minorHAnsi" w:cstheme="minorHAnsi"/>
                <w:sz w:val="21"/>
                <w:szCs w:val="21"/>
              </w:rPr>
            </w:pPr>
          </w:p>
          <w:p w14:paraId="3E68AA24"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hAnsiTheme="minorHAnsi" w:cstheme="minorHAnsi"/>
                <w:sz w:val="21"/>
                <w:szCs w:val="21"/>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5053F1A2"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hAnsiTheme="minorHAnsi" w:cstheme="minorHAnsi"/>
                <w:sz w:val="21"/>
                <w:szCs w:val="21"/>
              </w:rPr>
              <w:t>Perkančioji organizacija reikalauja, kad teisės pripažinimo dokumentai turi būti gauti iki pirkimo sutarties pasirašymo dienos.</w:t>
            </w:r>
          </w:p>
          <w:p w14:paraId="3F69A36D" w14:textId="77777777" w:rsidR="00FA28A6" w:rsidRPr="00A304B9" w:rsidRDefault="00FA28A6" w:rsidP="00FA28A6">
            <w:pPr>
              <w:jc w:val="both"/>
              <w:rPr>
                <w:rFonts w:asciiTheme="minorHAnsi" w:hAnsiTheme="minorHAnsi" w:cstheme="minorHAnsi"/>
                <w:i/>
                <w:iCs/>
                <w:sz w:val="21"/>
                <w:szCs w:val="21"/>
                <w:u w:val="single"/>
              </w:rPr>
            </w:pPr>
          </w:p>
          <w:p w14:paraId="52AF62B0" w14:textId="77777777" w:rsidR="00FA28A6" w:rsidRPr="00A304B9" w:rsidRDefault="00FA28A6" w:rsidP="00FA28A6">
            <w:pPr>
              <w:jc w:val="both"/>
              <w:rPr>
                <w:rFonts w:asciiTheme="minorHAnsi" w:hAnsiTheme="minorHAnsi" w:cstheme="minorHAnsi"/>
                <w:i/>
                <w:iCs/>
                <w:sz w:val="21"/>
                <w:szCs w:val="21"/>
              </w:rPr>
            </w:pPr>
            <w:r w:rsidRPr="00A304B9">
              <w:rPr>
                <w:rFonts w:asciiTheme="minorHAnsi" w:hAnsiTheme="minorHAnsi" w:cstheme="minorHAnsi"/>
                <w:i/>
                <w:iCs/>
                <w:sz w:val="21"/>
                <w:szCs w:val="21"/>
                <w:u w:val="single"/>
              </w:rPr>
              <w:t xml:space="preserve">Pateikiami skenuoti dokumentai elektronine forma, ar pasirašyti el. parašu, ar </w:t>
            </w:r>
            <w:r w:rsidRPr="00A304B9">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p w14:paraId="2D69EED4" w14:textId="2C44F158" w:rsidR="00FA28A6" w:rsidRDefault="00FA28A6" w:rsidP="00FA28A6">
            <w:pPr>
              <w:jc w:val="both"/>
              <w:rPr>
                <w:rFonts w:asciiTheme="minorHAnsi" w:eastAsia="SimSun" w:hAnsiTheme="minorHAnsi" w:cstheme="minorHAnsi"/>
                <w:sz w:val="21"/>
                <w:szCs w:val="21"/>
              </w:rPr>
            </w:pPr>
          </w:p>
          <w:p w14:paraId="458CF153" w14:textId="77777777" w:rsidR="00A21592" w:rsidRPr="00A304B9" w:rsidRDefault="00A21592" w:rsidP="00A21592">
            <w:pPr>
              <w:jc w:val="both"/>
              <w:rPr>
                <w:rFonts w:asciiTheme="minorHAnsi" w:eastAsia="SimSun" w:hAnsiTheme="minorHAnsi" w:cstheme="minorHAnsi"/>
                <w:i/>
                <w:iCs/>
                <w:sz w:val="21"/>
                <w:szCs w:val="21"/>
                <w:lang w:eastAsia="zh-CN"/>
              </w:rPr>
            </w:pPr>
            <w:r w:rsidRPr="00A304B9">
              <w:rPr>
                <w:rFonts w:asciiTheme="minorHAnsi" w:eastAsia="SimSun" w:hAnsiTheme="minorHAnsi" w:cstheme="minorHAnsi"/>
                <w:i/>
                <w:iCs/>
                <w:sz w:val="21"/>
                <w:szCs w:val="21"/>
                <w:lang w:eastAsia="zh-CN"/>
              </w:rPr>
              <w:t xml:space="preserve">Tiekėjo ir jo specialistų atestatai atitiks reikalavimus, jei jie apims daugiau statinių grupių (įskaitant reikalaujamą) ar specialistas bus atestuotas visoje statinių grupėje. </w:t>
            </w:r>
          </w:p>
          <w:p w14:paraId="4B12C89B" w14:textId="77777777" w:rsidR="00A21592" w:rsidRPr="00A304B9" w:rsidRDefault="00A21592" w:rsidP="00A21592">
            <w:pPr>
              <w:jc w:val="both"/>
              <w:rPr>
                <w:rFonts w:asciiTheme="minorHAnsi" w:eastAsia="SimSun" w:hAnsiTheme="minorHAnsi" w:cstheme="minorHAnsi"/>
                <w:i/>
                <w:iCs/>
                <w:sz w:val="21"/>
                <w:szCs w:val="21"/>
                <w:lang w:eastAsia="zh-CN"/>
              </w:rPr>
            </w:pPr>
          </w:p>
          <w:p w14:paraId="2AA6B8C7" w14:textId="77777777" w:rsidR="00A21592" w:rsidRPr="00A304B9" w:rsidRDefault="00A21592" w:rsidP="00A21592">
            <w:pPr>
              <w:jc w:val="both"/>
              <w:rPr>
                <w:rFonts w:asciiTheme="minorHAnsi" w:eastAsia="SimSun" w:hAnsiTheme="minorHAnsi" w:cstheme="minorHAnsi"/>
                <w:i/>
                <w:iCs/>
                <w:sz w:val="21"/>
                <w:szCs w:val="21"/>
                <w:lang w:eastAsia="zh-CN"/>
              </w:rPr>
            </w:pPr>
            <w:r w:rsidRPr="00A304B9">
              <w:rPr>
                <w:rFonts w:asciiTheme="minorHAnsi" w:eastAsia="SimSun" w:hAnsiTheme="minorHAnsi" w:cstheme="minorHAnsi"/>
                <w:i/>
                <w:iCs/>
                <w:sz w:val="21"/>
                <w:szCs w:val="21"/>
                <w:lang w:eastAsia="zh-CN"/>
              </w:rPr>
              <w:t>Jei konkrečiame atestate statinių pogrupiai ar statybų darbų sritys nėra nurodytos (identifikuotos), laikoma, kad atestatas suteikia teisę vadovauti visiems darbams konkrečios grupės statiniuose ir visoms statybų darbų sritims.</w:t>
            </w:r>
          </w:p>
          <w:p w14:paraId="590B754C" w14:textId="77777777" w:rsidR="00A21592" w:rsidRPr="00A304B9" w:rsidRDefault="00A21592" w:rsidP="00A21592">
            <w:pPr>
              <w:jc w:val="both"/>
              <w:rPr>
                <w:rFonts w:asciiTheme="minorHAnsi" w:eastAsia="SimSun" w:hAnsiTheme="minorHAnsi" w:cstheme="minorHAnsi"/>
                <w:i/>
                <w:iCs/>
                <w:sz w:val="21"/>
                <w:szCs w:val="21"/>
                <w:lang w:eastAsia="zh-CN"/>
              </w:rPr>
            </w:pPr>
          </w:p>
          <w:p w14:paraId="6BEB8652" w14:textId="279FB7A2" w:rsidR="00A21592" w:rsidRPr="00A304B9" w:rsidRDefault="00A21592" w:rsidP="00A21592">
            <w:pPr>
              <w:jc w:val="both"/>
              <w:rPr>
                <w:rFonts w:asciiTheme="minorHAnsi" w:eastAsia="SimSun" w:hAnsiTheme="minorHAnsi" w:cstheme="minorHAnsi"/>
                <w:sz w:val="21"/>
                <w:szCs w:val="21"/>
              </w:rPr>
            </w:pPr>
            <w:r w:rsidRPr="00A304B9">
              <w:rPr>
                <w:rFonts w:asciiTheme="minorHAnsi" w:eastAsia="SimSun" w:hAnsiTheme="minorHAnsi" w:cstheme="minorHAnsi"/>
                <w:i/>
                <w:iCs/>
                <w:sz w:val="21"/>
                <w:szCs w:val="21"/>
                <w:lang w:eastAsia="zh-CN"/>
              </w:rPr>
              <w:lastRenderedPageBreak/>
              <w:t>Reikalaujama kvalifikacija turi būti įgyta iki pasiūlymų pateikimo termino pabaigos.</w:t>
            </w:r>
          </w:p>
          <w:p w14:paraId="53FBFC47" w14:textId="77777777" w:rsidR="00FA28A6" w:rsidRPr="00A304B9" w:rsidRDefault="00FA28A6" w:rsidP="00FA28A6">
            <w:pPr>
              <w:jc w:val="both"/>
              <w:rPr>
                <w:rFonts w:asciiTheme="minorHAnsi" w:eastAsia="SimSun" w:hAnsiTheme="minorHAnsi" w:cstheme="minorHAnsi"/>
                <w:sz w:val="21"/>
                <w:szCs w:val="21"/>
                <w:lang w:eastAsia="zh-CN"/>
              </w:rPr>
            </w:pPr>
          </w:p>
        </w:tc>
        <w:tc>
          <w:tcPr>
            <w:tcW w:w="1271" w:type="pct"/>
            <w:tcBorders>
              <w:top w:val="single" w:sz="4" w:space="0" w:color="000000"/>
              <w:left w:val="single" w:sz="4" w:space="0" w:color="auto"/>
              <w:right w:val="single" w:sz="4" w:space="0" w:color="000000"/>
            </w:tcBorders>
          </w:tcPr>
          <w:p w14:paraId="050A11A7"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lastRenderedPageBreak/>
              <w:t>Tiekėjas.</w:t>
            </w:r>
          </w:p>
          <w:p w14:paraId="6E53EFAF" w14:textId="77777777" w:rsidR="00FA28A6" w:rsidRPr="00A304B9" w:rsidRDefault="00FA28A6" w:rsidP="00FA28A6">
            <w:pPr>
              <w:jc w:val="both"/>
              <w:rPr>
                <w:rFonts w:asciiTheme="minorHAnsi" w:hAnsiTheme="minorHAnsi" w:cstheme="minorHAnsi"/>
                <w:sz w:val="21"/>
                <w:szCs w:val="21"/>
              </w:rPr>
            </w:pPr>
            <w:r w:rsidRPr="00A304B9">
              <w:rPr>
                <w:rFonts w:asciiTheme="minorHAnsi" w:hAnsiTheme="minorHAnsi" w:cstheme="minorHAnsi"/>
                <w:sz w:val="21"/>
                <w:szCs w:val="21"/>
              </w:rPr>
              <w:t>Jeigu pasiūlymą teikia ūkio subjektų grupė – reikalavimą turi atitikti ūkio subjektų grupės nario (-ių) specialistai, atsižvelgiant į jų prisiimamus įsipareigojimus pirkimo sutarčiai vykdyti;</w:t>
            </w:r>
          </w:p>
          <w:p w14:paraId="251EF95F" w14:textId="77777777" w:rsidR="00FA28A6" w:rsidRPr="00A304B9" w:rsidRDefault="00FA28A6" w:rsidP="00FA28A6">
            <w:pPr>
              <w:jc w:val="both"/>
              <w:rPr>
                <w:rFonts w:asciiTheme="minorHAnsi" w:eastAsia="Calibri" w:hAnsiTheme="minorHAnsi" w:cstheme="minorHAnsi"/>
                <w:sz w:val="21"/>
                <w:szCs w:val="21"/>
              </w:rPr>
            </w:pPr>
          </w:p>
          <w:p w14:paraId="30518176" w14:textId="77777777" w:rsidR="00FA28A6" w:rsidRPr="00A304B9" w:rsidRDefault="00FA28A6" w:rsidP="00FA28A6">
            <w:pPr>
              <w:jc w:val="both"/>
              <w:rPr>
                <w:rFonts w:asciiTheme="minorHAnsi" w:hAnsiTheme="minorHAnsi" w:cstheme="minorHAnsi"/>
                <w:sz w:val="21"/>
                <w:szCs w:val="21"/>
              </w:rPr>
            </w:pPr>
            <w:r w:rsidRPr="00A304B9">
              <w:rPr>
                <w:rFonts w:asciiTheme="minorHAnsi" w:hAnsiTheme="minorHAnsi" w:cstheme="minorHAnsi"/>
                <w:sz w:val="21"/>
                <w:szCs w:val="21"/>
              </w:rPr>
              <w:t xml:space="preserve">Tiekėjas gali remtis kitų ūkio subjektų pajėgumais tik tuo atveju, jeigu tie subjektai (jų darbuotojai) patys vykdys tą pirkimo sutarties dalį, kuriai reikia jų turimų pajėgumų; </w:t>
            </w:r>
          </w:p>
          <w:p w14:paraId="41E05E70" w14:textId="77777777" w:rsidR="00FA28A6" w:rsidRPr="00A304B9" w:rsidRDefault="00FA28A6" w:rsidP="00FA28A6">
            <w:pPr>
              <w:jc w:val="both"/>
              <w:rPr>
                <w:rFonts w:asciiTheme="minorHAnsi" w:eastAsia="Calibri" w:hAnsiTheme="minorHAnsi" w:cstheme="minorHAnsi"/>
                <w:sz w:val="21"/>
                <w:szCs w:val="21"/>
              </w:rPr>
            </w:pPr>
          </w:p>
          <w:p w14:paraId="5793CEF8"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eastAsia="SimSun" w:hAnsiTheme="minorHAnsi" w:cstheme="minorHAnsi"/>
                <w:sz w:val="21"/>
                <w:szCs w:val="21"/>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w:t>
            </w:r>
            <w:r w:rsidRPr="00A304B9">
              <w:rPr>
                <w:rFonts w:asciiTheme="minorHAnsi" w:eastAsia="SimSun" w:hAnsiTheme="minorHAnsi" w:cstheme="minorHAnsi"/>
                <w:sz w:val="21"/>
                <w:szCs w:val="21"/>
              </w:rPr>
              <w:lastRenderedPageBreak/>
              <w:t>kuriai reikia nustatytos kvalifikacijos.</w:t>
            </w:r>
          </w:p>
          <w:p w14:paraId="5C77E997" w14:textId="77777777" w:rsidR="00FA28A6" w:rsidRPr="00FA28A6" w:rsidRDefault="00FA28A6" w:rsidP="00FA28A6">
            <w:pPr>
              <w:rPr>
                <w:rFonts w:ascii="Calibri" w:eastAsia="Calibri" w:hAnsi="Calibri" w:cs="Calibri"/>
                <w:sz w:val="21"/>
                <w:szCs w:val="21"/>
              </w:rPr>
            </w:pPr>
          </w:p>
        </w:tc>
      </w:tr>
    </w:tbl>
    <w:p w14:paraId="4C11AFCC"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lastRenderedPageBreak/>
        <w:t>Jeigu tiekėjo kvalifikacija dėl teisės verstis atitinkama veikla nebuvo tikrinama arba tikrinama ne visa apimtimi, tiekėjas perkančiajai organizacijai įsipareigoja, kad pirkimo sutartį vykdys tik tokią teisę turintys asmenys.</w:t>
      </w:r>
    </w:p>
    <w:p w14:paraId="5D91F7AE"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6 priedas).</w:t>
      </w:r>
    </w:p>
    <w:p w14:paraId="43D7AE7E"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44E0146" w14:textId="77777777"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p>
    <w:p w14:paraId="7F93AAAD" w14:textId="77777777"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Tiekėjams keliami reikalavimai dėl aplinkos apsaugos vadybos sistemos standartų reikalavimai</w:t>
      </w:r>
    </w:p>
    <w:p w14:paraId="5F079D4A" w14:textId="77777777" w:rsidR="00FA28A6" w:rsidRPr="00FA28A6" w:rsidRDefault="00FA28A6" w:rsidP="000F4FE0">
      <w:pPr>
        <w:tabs>
          <w:tab w:val="left" w:pos="360"/>
        </w:tabs>
        <w:spacing w:after="0" w:line="240" w:lineRule="auto"/>
        <w:ind w:firstLine="567"/>
        <w:jc w:val="both"/>
        <w:rPr>
          <w:rFonts w:ascii="Calibri" w:eastAsia="Calibri" w:hAnsi="Calibri" w:cs="Calibri"/>
          <w:i/>
          <w:iCs/>
          <w:color w:val="7030A0"/>
          <w:sz w:val="21"/>
          <w:szCs w:val="21"/>
          <w:lang w:eastAsia="lt-LT"/>
        </w:rPr>
      </w:pPr>
    </w:p>
    <w:p w14:paraId="422A1632" w14:textId="77777777" w:rsidR="00FA28A6" w:rsidRPr="00FA28A6" w:rsidRDefault="00FA28A6" w:rsidP="000F4FE0">
      <w:pPr>
        <w:numPr>
          <w:ilvl w:val="0"/>
          <w:numId w:val="3"/>
        </w:numPr>
        <w:tabs>
          <w:tab w:val="left" w:pos="360"/>
        </w:tabs>
        <w:spacing w:after="0" w:line="20" w:lineRule="atLeast"/>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Tiekėjai turi atitikti šiame priede nustatytus reikalavimus dėl </w:t>
      </w:r>
      <w:r w:rsidRPr="00FA28A6">
        <w:rPr>
          <w:rFonts w:ascii="Calibri" w:eastAsia="Calibri" w:hAnsi="Calibri" w:cs="Calibri"/>
          <w:iCs/>
          <w:sz w:val="21"/>
          <w:szCs w:val="21"/>
          <w:lang w:eastAsia="lt-LT"/>
        </w:rPr>
        <w:t>aplinkos apsaugos vadybos sistemos standartų</w:t>
      </w:r>
      <w:r w:rsidRPr="00FA28A6">
        <w:rPr>
          <w:rFonts w:ascii="Calibri" w:eastAsia="Calibri" w:hAnsi="Calibri" w:cs="Calibri"/>
          <w:sz w:val="21"/>
          <w:szCs w:val="21"/>
          <w:lang w:eastAsia="lt-LT"/>
        </w:rPr>
        <w:t xml:space="preserve"> laikymosi.</w:t>
      </w:r>
    </w:p>
    <w:p w14:paraId="63A24EBC" w14:textId="77777777" w:rsidR="00FA28A6" w:rsidRPr="00FA28A6" w:rsidRDefault="00FA28A6" w:rsidP="000F4FE0">
      <w:pPr>
        <w:tabs>
          <w:tab w:val="left" w:pos="360"/>
        </w:tabs>
        <w:spacing w:after="0" w:line="20" w:lineRule="atLeast"/>
        <w:ind w:firstLine="567"/>
        <w:contextualSpacing/>
        <w:jc w:val="both"/>
        <w:rPr>
          <w:rFonts w:ascii="Calibri" w:eastAsia="Calibri" w:hAnsi="Calibri" w:cs="Calibri"/>
          <w:i/>
          <w:iCs/>
          <w:sz w:val="21"/>
          <w:szCs w:val="21"/>
          <w:lang w:eastAsia="lt-LT"/>
        </w:rPr>
      </w:pPr>
      <w:r w:rsidRPr="00FA28A6">
        <w:rPr>
          <w:rFonts w:ascii="Calibri" w:eastAsia="Calibri" w:hAnsi="Calibri" w:cs="Calibri"/>
          <w:i/>
          <w:iCs/>
          <w:sz w:val="21"/>
          <w:szCs w:val="21"/>
          <w:lang w:eastAsia="lt-LT"/>
        </w:rPr>
        <w:t>2 lentelė</w:t>
      </w:r>
    </w:p>
    <w:p w14:paraId="64B36294" w14:textId="77777777" w:rsidR="00FA28A6" w:rsidRPr="00FA28A6" w:rsidRDefault="00FA28A6" w:rsidP="00FA28A6">
      <w:pPr>
        <w:tabs>
          <w:tab w:val="left" w:pos="709"/>
        </w:tabs>
        <w:spacing w:after="0" w:line="240" w:lineRule="auto"/>
        <w:ind w:firstLine="567"/>
        <w:jc w:val="right"/>
        <w:rPr>
          <w:rFonts w:ascii="Calibri" w:eastAsia="Calibri" w:hAnsi="Calibri" w:cs="Calibri"/>
          <w:sz w:val="21"/>
          <w:szCs w:val="21"/>
          <w:lang w:eastAsia="lt-LT"/>
        </w:rPr>
      </w:pPr>
    </w:p>
    <w:tbl>
      <w:tblPr>
        <w:tblStyle w:val="TableGrid3"/>
        <w:tblW w:w="9962" w:type="dxa"/>
        <w:tblLook w:val="04A0" w:firstRow="1" w:lastRow="0" w:firstColumn="1" w:lastColumn="0" w:noHBand="0" w:noVBand="1"/>
      </w:tblPr>
      <w:tblGrid>
        <w:gridCol w:w="695"/>
        <w:gridCol w:w="3553"/>
        <w:gridCol w:w="2977"/>
        <w:gridCol w:w="2737"/>
      </w:tblGrid>
      <w:tr w:rsidR="00FA28A6" w:rsidRPr="00FA28A6" w14:paraId="575B04F2" w14:textId="77777777" w:rsidTr="003C33E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0D9B144" w14:textId="77777777" w:rsidR="00FA28A6" w:rsidRPr="00FA28A6" w:rsidRDefault="00FA28A6" w:rsidP="00FA28A6">
            <w:pPr>
              <w:spacing w:before="60" w:after="60" w:line="254" w:lineRule="auto"/>
              <w:rPr>
                <w:rFonts w:ascii="Calibri" w:eastAsia="Calibri" w:hAnsi="Calibri" w:cs="Calibri"/>
                <w:b/>
                <w:bCs/>
                <w:sz w:val="21"/>
                <w:szCs w:val="21"/>
              </w:rPr>
            </w:pPr>
            <w:r w:rsidRPr="00FA28A6">
              <w:rPr>
                <w:rFonts w:eastAsia="Calibri" w:cs="Calibri"/>
                <w:b/>
                <w:bCs/>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A724DF3"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color w:val="000000"/>
              </w:rPr>
              <w:t xml:space="preserve">Reikalavimas </w:t>
            </w:r>
            <w:r w:rsidRPr="00FA28A6">
              <w:rPr>
                <w:rFonts w:eastAsia="Calibri" w:cs="Calibri"/>
                <w:b/>
                <w:bCs/>
              </w:rPr>
              <w:t xml:space="preserve">dėl </w:t>
            </w:r>
            <w:r w:rsidRPr="00FA28A6">
              <w:rPr>
                <w:rFonts w:eastAsia="Calibri" w:cs="Calibri"/>
                <w:b/>
                <w:bCs/>
                <w:iCs/>
              </w:rPr>
              <w:t>aplinkos apsaugos vadybos sistemos standartų</w:t>
            </w:r>
            <w:r w:rsidRPr="00FA28A6">
              <w:rPr>
                <w:rFonts w:eastAsia="Calibri" w:cs="Calibri"/>
                <w:b/>
                <w:bC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E2551B9"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18BCF602"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Subjektas, kuris turi atitikti reikalavimą</w:t>
            </w:r>
          </w:p>
          <w:p w14:paraId="24366F5D"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p>
        </w:tc>
      </w:tr>
      <w:tr w:rsidR="00FA28A6" w:rsidRPr="00FA28A6" w14:paraId="3EFECAA7" w14:textId="77777777" w:rsidTr="003C33EB">
        <w:tc>
          <w:tcPr>
            <w:tcW w:w="695" w:type="dxa"/>
            <w:tcBorders>
              <w:top w:val="single" w:sz="4" w:space="0" w:color="000000"/>
              <w:left w:val="single" w:sz="4" w:space="0" w:color="000000"/>
              <w:bottom w:val="single" w:sz="4" w:space="0" w:color="000000"/>
              <w:right w:val="single" w:sz="4" w:space="0" w:color="000000"/>
            </w:tcBorders>
            <w:hideMark/>
          </w:tcPr>
          <w:p w14:paraId="59D9A0AA"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CF5710D" w14:textId="77777777" w:rsidR="00FA28A6" w:rsidRPr="00FA28A6" w:rsidRDefault="00FA28A6" w:rsidP="00FA28A6">
            <w:pPr>
              <w:autoSpaceDE w:val="0"/>
              <w:autoSpaceDN w:val="0"/>
              <w:adjustRightInd w:val="0"/>
              <w:rPr>
                <w:rFonts w:ascii="Calibri" w:eastAsia="Calibri" w:hAnsi="Calibri" w:cs="Calibri"/>
                <w:b/>
                <w:bCs/>
                <w:color w:val="000000"/>
                <w:sz w:val="21"/>
                <w:szCs w:val="21"/>
              </w:rPr>
            </w:pPr>
            <w:r w:rsidRPr="00FA28A6">
              <w:rPr>
                <w:rFonts w:eastAsia="Calibri" w:cs="Calibri"/>
                <w:b/>
                <w:bCs/>
                <w:color w:val="000000"/>
              </w:rPr>
              <w:t>Aplinkos apsaugos vadybos sistemos taikymas</w:t>
            </w:r>
          </w:p>
        </w:tc>
      </w:tr>
      <w:tr w:rsidR="00FA28A6" w:rsidRPr="00A304B9" w14:paraId="13DA8A73" w14:textId="77777777" w:rsidTr="003C33EB">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4FB134B8" w14:textId="77777777" w:rsidR="00FA28A6" w:rsidRPr="00A304B9" w:rsidRDefault="00FA28A6" w:rsidP="00FA28A6">
            <w:pPr>
              <w:spacing w:before="60" w:after="60" w:line="254" w:lineRule="auto"/>
              <w:jc w:val="center"/>
              <w:rPr>
                <w:rFonts w:asciiTheme="minorHAnsi" w:eastAsia="Calibri" w:hAnsiTheme="minorHAnsi" w:cstheme="minorHAnsi"/>
                <w:sz w:val="21"/>
                <w:szCs w:val="21"/>
              </w:rPr>
            </w:pPr>
            <w:r w:rsidRPr="00A304B9">
              <w:rPr>
                <w:rFonts w:asciiTheme="minorHAnsi" w:eastAsia="Calibri" w:hAnsiTheme="minorHAnsi" w:cstheme="minorHAnsi"/>
                <w:sz w:val="21"/>
                <w:szCs w:val="21"/>
              </w:rPr>
              <w:t>1.1.</w:t>
            </w:r>
          </w:p>
        </w:tc>
        <w:tc>
          <w:tcPr>
            <w:tcW w:w="3553" w:type="dxa"/>
            <w:tcBorders>
              <w:top w:val="single" w:sz="4" w:space="0" w:color="000000"/>
              <w:left w:val="single" w:sz="4" w:space="0" w:color="000000"/>
              <w:bottom w:val="single" w:sz="4" w:space="0" w:color="000000"/>
              <w:right w:val="single" w:sz="4" w:space="0" w:color="000000"/>
            </w:tcBorders>
            <w:hideMark/>
          </w:tcPr>
          <w:p w14:paraId="5C405EB1" w14:textId="3851A2FB" w:rsidR="00FA28A6" w:rsidRPr="00A304B9" w:rsidRDefault="00A304B9" w:rsidP="00FA28A6">
            <w:pPr>
              <w:autoSpaceDE w:val="0"/>
              <w:autoSpaceDN w:val="0"/>
              <w:adjustRightInd w:val="0"/>
              <w:jc w:val="both"/>
              <w:rPr>
                <w:rFonts w:asciiTheme="minorHAnsi" w:eastAsia="Calibri" w:hAnsiTheme="minorHAnsi" w:cstheme="minorHAnsi"/>
                <w:color w:val="000000"/>
                <w:sz w:val="21"/>
                <w:szCs w:val="21"/>
              </w:rPr>
            </w:pPr>
            <w:r w:rsidRPr="00A304B9">
              <w:rPr>
                <w:rFonts w:asciiTheme="minorHAnsi" w:eastAsia="Calibri" w:hAnsiTheme="minorHAnsi" w:cstheme="minorHAnsi"/>
                <w:iCs/>
                <w:sz w:val="21"/>
                <w:szCs w:val="21"/>
                <w:lang w:eastAsia="en-US"/>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5E02644B"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 xml:space="preserve">Nepriklausomos įstaigos išduotas sertifikatas. </w:t>
            </w:r>
          </w:p>
          <w:p w14:paraId="1CCE8337"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 xml:space="preserve">Perkančioji organizacija pripažįsta lygiaverčius sertifikatus, išduotus kitose valstybėse narėse įsteigtų nepriklausomų įstaigų. </w:t>
            </w:r>
          </w:p>
          <w:p w14:paraId="398C9306" w14:textId="77777777" w:rsidR="00A304B9" w:rsidRPr="00A304B9" w:rsidRDefault="00A304B9" w:rsidP="00A304B9">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t xml:space="preserve">Perkančioji organizacija priima ir kitus tiekėjo lygiaverčių aplinkos apsaugos vadybos užtikrinimo priemonių įrodymus, kurie patvirtintų, kad jo siūlomos aplinkos apsaugos vadybos užtikrinimo priemonės atitinka </w:t>
            </w:r>
            <w:r w:rsidRPr="00A304B9">
              <w:rPr>
                <w:rFonts w:asciiTheme="minorHAnsi" w:eastAsia="Calibri" w:hAnsiTheme="minorHAnsi" w:cstheme="minorHAnsi"/>
                <w:sz w:val="21"/>
                <w:szCs w:val="21"/>
              </w:rPr>
              <w:lastRenderedPageBreak/>
              <w:t>reikalaujamus aplinkos apsaugos vadybos sistemos standartus ir pateikia įrodymus, kurie patvirtintų, kad tiekėjo siūlomos aplinkos apsaugos vadybos užtikrinimo priemonės atitinka reikalaujamus aplinkos apsaugos vadybos sistemos standartus.</w:t>
            </w:r>
          </w:p>
          <w:p w14:paraId="5F146981" w14:textId="60F10FF0" w:rsidR="00FA28A6" w:rsidRPr="00A304B9" w:rsidRDefault="00A304B9" w:rsidP="00A304B9">
            <w:pPr>
              <w:jc w:val="both"/>
              <w:rPr>
                <w:rFonts w:asciiTheme="minorHAnsi" w:eastAsia="Calibri" w:hAnsiTheme="minorHAnsi" w:cstheme="minorHAnsi"/>
                <w:color w:val="000000"/>
                <w:sz w:val="21"/>
                <w:szCs w:val="21"/>
              </w:rPr>
            </w:pPr>
            <w:r w:rsidRPr="00A304B9">
              <w:rPr>
                <w:rFonts w:asciiTheme="minorHAnsi" w:eastAsia="Calibri" w:hAnsiTheme="minorHAnsi" w:cstheme="minorHAnsi"/>
                <w:i/>
                <w:color w:val="000000"/>
                <w:sz w:val="21"/>
                <w:szCs w:val="21"/>
                <w:u w:val="single"/>
                <w:lang w:eastAsia="zh-CN"/>
              </w:rPr>
              <w:t>Pateikiamos atitinkamų dokumentų skaitmeninės kopijos.</w:t>
            </w:r>
          </w:p>
        </w:tc>
        <w:tc>
          <w:tcPr>
            <w:tcW w:w="2737" w:type="dxa"/>
            <w:tcBorders>
              <w:top w:val="single" w:sz="4" w:space="0" w:color="000000"/>
              <w:left w:val="single" w:sz="4" w:space="0" w:color="000000"/>
              <w:bottom w:val="single" w:sz="4" w:space="0" w:color="000000"/>
              <w:right w:val="single" w:sz="4" w:space="0" w:color="000000"/>
            </w:tcBorders>
          </w:tcPr>
          <w:p w14:paraId="2D205E32"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lastRenderedPageBreak/>
              <w:t xml:space="preserve">Tiekėjas.  </w:t>
            </w:r>
          </w:p>
          <w:p w14:paraId="4DCA5FF5"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t xml:space="preserve">Jeigu pasiūlymą teikia ūkio subjektų grupė – reikalavimą turi atitikti kiekvienas ūkio subjektų grupės narys (-iai), pagal jų prisiimamus įsipareigojimus pirkimo sutarčiai vykdyti. </w:t>
            </w:r>
          </w:p>
          <w:p w14:paraId="67D011E5" w14:textId="77777777" w:rsidR="00FA28A6" w:rsidRPr="00951F6A"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951F6A">
              <w:rPr>
                <w:rFonts w:asciiTheme="minorHAnsi" w:eastAsia="Arial Unicode MS" w:hAnsiTheme="minorHAnsi" w:cstheme="minorHAnsi"/>
                <w:sz w:val="21"/>
                <w:szCs w:val="21"/>
                <w:bdr w:val="nil"/>
              </w:rPr>
              <w:t xml:space="preserve">Tiekėjas gali remtis kitų ūkio subjektų pajėgumais tik tuo atveju, jeigu tie subjektai, kurių pajėgumais buvo pasiremta, patys vykdys tą </w:t>
            </w:r>
            <w:r w:rsidRPr="00951F6A">
              <w:rPr>
                <w:rFonts w:asciiTheme="minorHAnsi" w:eastAsia="Arial Unicode MS" w:hAnsiTheme="minorHAnsi" w:cstheme="minorHAnsi"/>
                <w:sz w:val="21"/>
                <w:szCs w:val="21"/>
                <w:bdr w:val="nil"/>
              </w:rPr>
              <w:lastRenderedPageBreak/>
              <w:t>pirkimo sutarties dalį, kuriai reikia jų turimų pajėgumų.</w:t>
            </w:r>
          </w:p>
          <w:p w14:paraId="344B5A81" w14:textId="77777777" w:rsidR="00FA28A6" w:rsidRPr="00951F6A" w:rsidRDefault="00FA28A6" w:rsidP="00FA28A6">
            <w:pPr>
              <w:autoSpaceDE w:val="0"/>
              <w:autoSpaceDN w:val="0"/>
              <w:adjustRightInd w:val="0"/>
              <w:jc w:val="both"/>
              <w:rPr>
                <w:rFonts w:asciiTheme="minorHAnsi" w:eastAsia="Calibri" w:hAnsiTheme="minorHAnsi" w:cstheme="minorHAnsi"/>
                <w:b/>
                <w:bCs/>
                <w:color w:val="000000"/>
                <w:sz w:val="21"/>
                <w:szCs w:val="21"/>
              </w:rPr>
            </w:pPr>
            <w:r w:rsidRPr="00951F6A">
              <w:rPr>
                <w:rFonts w:asciiTheme="minorHAnsi" w:eastAsia="Arial Unicode MS" w:hAnsiTheme="minorHAnsi" w:cstheme="minorHAnsi"/>
                <w:sz w:val="21"/>
                <w:szCs w:val="21"/>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p w14:paraId="49DBD84F" w14:textId="77777777" w:rsidR="00FA28A6" w:rsidRPr="00951F6A" w:rsidRDefault="00FA28A6" w:rsidP="00FA28A6">
            <w:pPr>
              <w:autoSpaceDE w:val="0"/>
              <w:autoSpaceDN w:val="0"/>
              <w:adjustRightInd w:val="0"/>
              <w:rPr>
                <w:rFonts w:asciiTheme="minorHAnsi" w:eastAsia="Calibri" w:hAnsiTheme="minorHAnsi" w:cstheme="minorHAnsi"/>
                <w:b/>
                <w:bCs/>
                <w:color w:val="000000"/>
                <w:sz w:val="21"/>
                <w:szCs w:val="21"/>
              </w:rPr>
            </w:pPr>
          </w:p>
          <w:p w14:paraId="1206398D" w14:textId="77777777" w:rsidR="00FA28A6" w:rsidRPr="00951F6A" w:rsidRDefault="00FA28A6" w:rsidP="00FA28A6">
            <w:pPr>
              <w:rPr>
                <w:rFonts w:asciiTheme="minorHAnsi" w:eastAsia="Calibri" w:hAnsiTheme="minorHAnsi" w:cstheme="minorHAnsi"/>
                <w:sz w:val="21"/>
                <w:szCs w:val="21"/>
              </w:rPr>
            </w:pPr>
          </w:p>
        </w:tc>
      </w:tr>
    </w:tbl>
    <w:p w14:paraId="41FE2868" w14:textId="77777777" w:rsidR="00FA28A6" w:rsidRPr="00FA28A6" w:rsidRDefault="00FA28A6" w:rsidP="00FA28A6">
      <w:pPr>
        <w:spacing w:line="276" w:lineRule="auto"/>
        <w:ind w:firstLine="709"/>
        <w:rPr>
          <w:rFonts w:ascii="Calibri" w:eastAsia="Calibri" w:hAnsi="Calibri" w:cs="Calibri"/>
          <w:sz w:val="21"/>
          <w:szCs w:val="21"/>
          <w:lang w:eastAsia="lt-LT"/>
        </w:rPr>
      </w:pPr>
    </w:p>
    <w:p w14:paraId="4E60F453" w14:textId="77777777" w:rsidR="00FA28A6" w:rsidRPr="00FA28A6" w:rsidRDefault="00FA28A6" w:rsidP="000F4FE0">
      <w:pPr>
        <w:numPr>
          <w:ilvl w:val="0"/>
          <w:numId w:val="3"/>
        </w:numPr>
        <w:tabs>
          <w:tab w:val="left" w:pos="426"/>
          <w:tab w:val="left" w:pos="851"/>
        </w:tabs>
        <w:spacing w:before="120"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7889E61F" w14:textId="77777777" w:rsidR="00FA28A6" w:rsidRPr="00FA28A6" w:rsidRDefault="00FA28A6" w:rsidP="00FA28A6">
      <w:pPr>
        <w:spacing w:after="0" w:line="240" w:lineRule="auto"/>
        <w:jc w:val="center"/>
        <w:rPr>
          <w:rFonts w:ascii="Calibri" w:eastAsia="Calibri" w:hAnsi="Calibri" w:cs="Calibri"/>
          <w:sz w:val="21"/>
          <w:szCs w:val="21"/>
        </w:rPr>
      </w:pPr>
    </w:p>
    <w:p w14:paraId="5D4E2886" w14:textId="77777777" w:rsidR="00FA28A6" w:rsidRPr="00FA28A6" w:rsidRDefault="00FA28A6" w:rsidP="00FA28A6">
      <w:pPr>
        <w:spacing w:after="0" w:line="240" w:lineRule="auto"/>
        <w:jc w:val="center"/>
        <w:rPr>
          <w:rFonts w:ascii="Calibri" w:eastAsia="Calibri" w:hAnsi="Calibri" w:cs="Calibri"/>
          <w:b/>
          <w:bCs/>
          <w:smallCaps/>
          <w:sz w:val="21"/>
          <w:szCs w:val="21"/>
          <w:lang w:eastAsia="lt-LT"/>
        </w:rPr>
      </w:pPr>
      <w:r w:rsidRPr="00FA28A6">
        <w:rPr>
          <w:rFonts w:ascii="Calibri" w:eastAsia="Calibri" w:hAnsi="Calibri" w:cs="Calibri"/>
          <w:sz w:val="21"/>
          <w:szCs w:val="21"/>
        </w:rPr>
        <w:t>__________</w:t>
      </w:r>
    </w:p>
    <w:p w14:paraId="1A7580D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28DD4C25" w14:textId="77777777" w:rsidR="00FA28A6" w:rsidRPr="00FA28A6" w:rsidRDefault="00FA28A6" w:rsidP="00FA28A6">
      <w:pPr>
        <w:keepNext/>
        <w:keepLines/>
        <w:spacing w:before="120" w:after="0" w:line="240" w:lineRule="auto"/>
        <w:ind w:left="5103"/>
        <w:outlineLvl w:val="1"/>
        <w:rPr>
          <w:rFonts w:ascii="Calibri" w:eastAsia="Calibri Light" w:hAnsi="Calibri" w:cs="Calibri"/>
          <w:sz w:val="21"/>
          <w:szCs w:val="21"/>
          <w:lang w:eastAsia="lt-LT"/>
        </w:rPr>
      </w:pPr>
      <w:bookmarkStart w:id="57" w:name="_Ref38291379"/>
      <w:bookmarkStart w:id="58" w:name="_Ref38291394"/>
      <w:bookmarkStart w:id="59" w:name="_Ref38898251"/>
      <w:bookmarkStart w:id="60" w:name="_Toc126333943"/>
      <w:r w:rsidRPr="00FA28A6">
        <w:rPr>
          <w:rFonts w:ascii="Calibri" w:eastAsia="Calibri" w:hAnsi="Calibri" w:cs="Calibri"/>
          <w:sz w:val="21"/>
          <w:szCs w:val="21"/>
          <w:lang w:eastAsia="lt-LT"/>
        </w:rPr>
        <w:lastRenderedPageBreak/>
        <w:t xml:space="preserve">Pirkimo sąlygų 5 priedas „EBVPD“ </w:t>
      </w:r>
      <w:r w:rsidRPr="00FA28A6">
        <w:rPr>
          <w:rFonts w:ascii="Calibri" w:eastAsia="Calibri Light" w:hAnsi="Calibri" w:cs="Calibri"/>
          <w:sz w:val="21"/>
          <w:szCs w:val="21"/>
          <w:lang w:eastAsia="lt-LT"/>
        </w:rPr>
        <w:t>(XML formatu)</w:t>
      </w:r>
      <w:bookmarkEnd w:id="57"/>
      <w:bookmarkEnd w:id="58"/>
      <w:bookmarkEnd w:id="59"/>
      <w:bookmarkEnd w:id="60"/>
    </w:p>
    <w:p w14:paraId="4CBEE136" w14:textId="77777777" w:rsidR="00FA28A6" w:rsidRPr="00FA28A6" w:rsidRDefault="00FA28A6" w:rsidP="00FA28A6">
      <w:pPr>
        <w:spacing w:line="276" w:lineRule="auto"/>
        <w:jc w:val="center"/>
        <w:rPr>
          <w:rFonts w:ascii="Calibri" w:eastAsia="Calibri" w:hAnsi="Calibri" w:cs="Calibri"/>
          <w:b/>
          <w:bCs/>
          <w:smallCaps/>
          <w:lang w:eastAsia="lt-LT"/>
        </w:rPr>
      </w:pPr>
    </w:p>
    <w:p w14:paraId="51D2B02E" w14:textId="77777777" w:rsidR="00FA28A6" w:rsidRPr="00FA28A6" w:rsidRDefault="00FA28A6" w:rsidP="00FA28A6">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r w:rsidRPr="00FA28A6">
        <w:rPr>
          <w:rFonts w:ascii="Calibri" w:eastAsia="Calibri" w:hAnsi="Calibri" w:cs="Arial"/>
          <w:caps/>
          <w:color w:val="404040"/>
          <w:spacing w:val="20"/>
          <w:sz w:val="28"/>
          <w:szCs w:val="28"/>
          <w:lang w:eastAsia="lt-LT"/>
        </w:rPr>
        <w:t>EUROPOS BENDRASIS VIEŠŲJŲ PIRKIMŲ DOKUMENTAS</w:t>
      </w:r>
    </w:p>
    <w:p w14:paraId="1ABDAD34" w14:textId="77777777" w:rsidR="00FA28A6" w:rsidRPr="00FA28A6" w:rsidRDefault="00FA28A6" w:rsidP="00FA28A6">
      <w:pPr>
        <w:spacing w:line="276" w:lineRule="auto"/>
        <w:jc w:val="center"/>
        <w:rPr>
          <w:rFonts w:ascii="Calibri" w:eastAsia="Calibri" w:hAnsi="Calibri" w:cs="Calibri"/>
          <w:lang w:eastAsia="lt-LT"/>
        </w:rPr>
      </w:pPr>
      <w:r w:rsidRPr="00FA28A6">
        <w:rPr>
          <w:rFonts w:ascii="Calibri" w:eastAsia="Calibri" w:hAnsi="Calibri" w:cs="Calibri"/>
          <w:lang w:eastAsia="lt-LT"/>
        </w:rPr>
        <w:t>„Europos bendrasis viešųjų pirkimų dokumentas (EBVPD)“ pateikiamas .xml formatu.</w:t>
      </w:r>
    </w:p>
    <w:p w14:paraId="79AA6B38" w14:textId="77777777" w:rsidR="00FA28A6" w:rsidRPr="00FA28A6" w:rsidRDefault="00FA28A6" w:rsidP="00FA28A6">
      <w:pPr>
        <w:spacing w:line="276" w:lineRule="auto"/>
        <w:jc w:val="center"/>
        <w:rPr>
          <w:rFonts w:ascii="Calibri" w:eastAsia="Calibri" w:hAnsi="Calibri" w:cs="Calibri"/>
          <w:smallCaps/>
          <w:lang w:eastAsia="lt-LT"/>
        </w:rPr>
      </w:pPr>
      <w:r w:rsidRPr="00FA28A6">
        <w:rPr>
          <w:rFonts w:ascii="Calibri" w:eastAsia="Calibri" w:hAnsi="Calibri" w:cs="Calibri"/>
          <w:smallCaps/>
          <w:lang w:eastAsia="lt-LT"/>
        </w:rPr>
        <w:t>__________</w:t>
      </w:r>
    </w:p>
    <w:p w14:paraId="19E0408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4B1928C7"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1" w:name="_Ref38540913"/>
      <w:bookmarkStart w:id="62" w:name="_Ref38898051"/>
      <w:bookmarkStart w:id="63" w:name="_Ref38901392"/>
      <w:bookmarkStart w:id="64" w:name="_Toc126333944"/>
      <w:r w:rsidRPr="00FA28A6">
        <w:rPr>
          <w:rFonts w:ascii="Calibri" w:eastAsia="Calibri" w:hAnsi="Calibri" w:cs="Calibri"/>
          <w:sz w:val="21"/>
          <w:szCs w:val="21"/>
          <w:lang w:eastAsia="lt-LT"/>
        </w:rPr>
        <w:lastRenderedPageBreak/>
        <w:t>Pirkimo sąlygų 6 priedas „Pasiūlymo forma“</w:t>
      </w:r>
      <w:bookmarkEnd w:id="61"/>
      <w:bookmarkEnd w:id="62"/>
      <w:bookmarkEnd w:id="63"/>
      <w:bookmarkEnd w:id="64"/>
    </w:p>
    <w:p w14:paraId="1F3E460B" w14:textId="77777777" w:rsidR="00FA28A6" w:rsidRPr="00FA28A6" w:rsidRDefault="00FA28A6" w:rsidP="00FA28A6">
      <w:pPr>
        <w:spacing w:line="276" w:lineRule="auto"/>
        <w:jc w:val="center"/>
        <w:rPr>
          <w:rFonts w:ascii="Calibri" w:eastAsia="Calibri" w:hAnsi="Calibri" w:cs="Calibri"/>
          <w:color w:val="7030A0"/>
          <w:sz w:val="21"/>
          <w:szCs w:val="21"/>
          <w:lang w:eastAsia="lt-LT"/>
        </w:rPr>
      </w:pPr>
    </w:p>
    <w:p w14:paraId="3311CF1E"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lang w:eastAsia="zh-CN"/>
        </w:rPr>
      </w:pPr>
      <w:r w:rsidRPr="00FA28A6">
        <w:rPr>
          <w:rFonts w:ascii="Calibri" w:eastAsia="Calibri" w:hAnsi="Calibri" w:cs="Calibri"/>
          <w:caps/>
          <w:color w:val="404040"/>
          <w:spacing w:val="20"/>
          <w:sz w:val="28"/>
          <w:szCs w:val="28"/>
          <w:lang w:eastAsia="zh-CN"/>
        </w:rPr>
        <w:t>PASIŪLYMO FORMA</w:t>
      </w:r>
    </w:p>
    <w:p w14:paraId="4D437170"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F63B0BA"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1E7F9DA6" w14:textId="77777777" w:rsidR="00FA28A6" w:rsidRPr="00FA28A6" w:rsidRDefault="00FA28A6" w:rsidP="00FA28A6">
      <w:pPr>
        <w:spacing w:after="0" w:line="240" w:lineRule="auto"/>
        <w:ind w:firstLine="720"/>
        <w:jc w:val="center"/>
        <w:rPr>
          <w:rFonts w:ascii="Calibri" w:eastAsia="Times New Roman" w:hAnsi="Calibri" w:cs="Calibri"/>
          <w:sz w:val="21"/>
          <w:szCs w:val="21"/>
        </w:rPr>
      </w:pPr>
      <w:r w:rsidRPr="00FA28A6">
        <w:rPr>
          <w:rFonts w:ascii="Calibri" w:eastAsia="Times New Roman" w:hAnsi="Calibri" w:cs="Calibri"/>
          <w:sz w:val="21"/>
          <w:szCs w:val="21"/>
        </w:rPr>
        <w:t>_____</w:t>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20CFA71F" w14:textId="77777777" w:rsidR="00FA28A6" w:rsidRPr="00FA28A6" w:rsidRDefault="00FA28A6" w:rsidP="00FA28A6">
      <w:pPr>
        <w:spacing w:after="0" w:line="240" w:lineRule="auto"/>
        <w:ind w:firstLine="720"/>
        <w:jc w:val="center"/>
        <w:rPr>
          <w:rFonts w:ascii="Calibri" w:eastAsia="Calibri" w:hAnsi="Calibri" w:cs="Calibri"/>
          <w:sz w:val="21"/>
          <w:szCs w:val="21"/>
        </w:rPr>
        <w:sectPr w:rsidR="00FA28A6" w:rsidRPr="00FA28A6" w:rsidSect="00835B63">
          <w:footerReference w:type="first" r:id="rId22"/>
          <w:pgSz w:w="12240" w:h="15840"/>
          <w:pgMar w:top="1134" w:right="567" w:bottom="1134" w:left="1701" w:header="720" w:footer="720" w:gutter="0"/>
          <w:cols w:space="720"/>
          <w:docGrid w:linePitch="360"/>
        </w:sectPr>
      </w:pP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594B247B" w14:textId="77777777" w:rsidR="00FA28A6" w:rsidRPr="00FA28A6" w:rsidRDefault="00FA28A6" w:rsidP="00FA28A6">
      <w:pPr>
        <w:spacing w:line="276" w:lineRule="auto"/>
        <w:rPr>
          <w:rFonts w:ascii="Calibri" w:eastAsia="Calibri" w:hAnsi="Calibri" w:cs="Calibri"/>
          <w:b/>
          <w:bCs/>
          <w:smallCaps/>
          <w:lang w:eastAsia="lt-LT"/>
        </w:rPr>
      </w:pPr>
    </w:p>
    <w:p w14:paraId="32C362D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5" w:name="_Ref39484039"/>
      <w:bookmarkStart w:id="66" w:name="_Ref40278562"/>
      <w:bookmarkStart w:id="67" w:name="_Toc126333945"/>
      <w:r w:rsidRPr="00FA28A6">
        <w:rPr>
          <w:rFonts w:ascii="Calibri" w:eastAsia="Calibri" w:hAnsi="Calibri" w:cs="Calibri"/>
          <w:sz w:val="21"/>
          <w:szCs w:val="21"/>
          <w:lang w:eastAsia="lt-LT"/>
        </w:rPr>
        <w:t>Pirkimo sąlygų 7 priedas „Pasiūlymų vertinimo kriterijai ir sąlygos“</w:t>
      </w:r>
      <w:bookmarkEnd w:id="65"/>
      <w:bookmarkEnd w:id="66"/>
      <w:bookmarkEnd w:id="67"/>
    </w:p>
    <w:p w14:paraId="0CB2C77E" w14:textId="77777777" w:rsidR="00FA28A6" w:rsidRPr="00FA28A6" w:rsidRDefault="00FA28A6" w:rsidP="00FA28A6">
      <w:pPr>
        <w:spacing w:line="276" w:lineRule="auto"/>
        <w:jc w:val="center"/>
        <w:rPr>
          <w:rFonts w:ascii="Calibri" w:eastAsia="Calibri" w:hAnsi="Calibri" w:cs="Arial"/>
          <w:b/>
          <w:sz w:val="21"/>
          <w:szCs w:val="24"/>
          <w:lang w:eastAsia="lt-LT"/>
        </w:rPr>
      </w:pPr>
    </w:p>
    <w:p w14:paraId="419BDEE7" w14:textId="77777777" w:rsidR="00FA28A6" w:rsidRPr="00FA28A6" w:rsidRDefault="00FA28A6" w:rsidP="00FA28A6">
      <w:pPr>
        <w:numPr>
          <w:ilvl w:val="1"/>
          <w:numId w:val="0"/>
        </w:numPr>
        <w:spacing w:after="240" w:line="276" w:lineRule="auto"/>
        <w:jc w:val="center"/>
        <w:rPr>
          <w:rFonts w:ascii="Calibri" w:eastAsia="Calibri" w:hAnsi="Calibri" w:cs="Calibri"/>
          <w:bCs/>
          <w:caps/>
          <w:smallCaps/>
          <w:color w:val="404040"/>
          <w:spacing w:val="20"/>
          <w:lang w:eastAsia="lt-LT"/>
        </w:rPr>
      </w:pPr>
      <w:r w:rsidRPr="00FA28A6">
        <w:rPr>
          <w:rFonts w:ascii="Calibri" w:eastAsia="Calibri" w:hAnsi="Calibri" w:cs="Arial"/>
          <w:caps/>
          <w:color w:val="404040"/>
          <w:spacing w:val="20"/>
          <w:sz w:val="28"/>
          <w:szCs w:val="28"/>
          <w:lang w:eastAsia="lt-LT"/>
        </w:rPr>
        <w:t>PASIŪLYMŲ VERTINIMO KRITERIJAI ir Sąlygos</w:t>
      </w:r>
    </w:p>
    <w:p w14:paraId="13C30B41" w14:textId="77777777" w:rsidR="00FA28A6" w:rsidRPr="00FA28A6" w:rsidRDefault="00FA28A6" w:rsidP="00FA28A6">
      <w:pPr>
        <w:spacing w:line="240" w:lineRule="auto"/>
        <w:ind w:left="7314"/>
        <w:rPr>
          <w:rFonts w:ascii="Arial" w:eastAsia="Calibri" w:hAnsi="Arial" w:cs="Arial"/>
          <w:sz w:val="21"/>
          <w:szCs w:val="21"/>
          <w:lang w:eastAsia="lt-LT"/>
        </w:rPr>
      </w:pPr>
    </w:p>
    <w:p w14:paraId="3C936D18" w14:textId="77777777" w:rsidR="00FA28A6" w:rsidRPr="00FA28A6" w:rsidRDefault="00FA28A6" w:rsidP="00FA28A6">
      <w:pPr>
        <w:spacing w:after="120" w:line="276" w:lineRule="auto"/>
        <w:ind w:right="191" w:firstLine="709"/>
        <w:jc w:val="both"/>
        <w:rPr>
          <w:rFonts w:ascii="Calibri" w:eastAsia="Calibri" w:hAnsi="Calibri" w:cs="Calibri"/>
          <w:sz w:val="21"/>
          <w:szCs w:val="21"/>
        </w:rPr>
      </w:pPr>
      <w:r w:rsidRPr="00FA28A6">
        <w:rPr>
          <w:rFonts w:ascii="Calibri" w:eastAsia="Calibri" w:hAnsi="Calibri" w:cs="Calibri"/>
          <w:sz w:val="21"/>
          <w:szCs w:val="21"/>
        </w:rPr>
        <w:t>1. Šiame pirkime ekonomiškai naudingiausias pasiūlymas bus išrenkamas pagal kainą.</w:t>
      </w:r>
    </w:p>
    <w:p w14:paraId="7ECCF932" w14:textId="77777777" w:rsidR="00FA28A6" w:rsidRPr="00FA28A6" w:rsidRDefault="00FA28A6" w:rsidP="00FA28A6">
      <w:pPr>
        <w:spacing w:after="120" w:line="276" w:lineRule="auto"/>
        <w:ind w:right="191" w:firstLine="709"/>
        <w:jc w:val="both"/>
        <w:rPr>
          <w:rFonts w:ascii="Calibri" w:eastAsia="Calibri" w:hAnsi="Calibri" w:cs="Calibri"/>
          <w:sz w:val="21"/>
          <w:szCs w:val="21"/>
          <w:lang w:eastAsia="lt-LT"/>
        </w:rPr>
      </w:pPr>
      <w:r w:rsidRPr="00FA28A6">
        <w:rPr>
          <w:rFonts w:ascii="Calibri" w:eastAsia="Calibri" w:hAnsi="Calibri" w:cs="Calibri"/>
          <w:sz w:val="21"/>
          <w:szCs w:val="21"/>
          <w:lang w:eastAsia="lt-LT"/>
        </w:rPr>
        <w:t>2. Tais atvejais, kai kelių dalyvių pasiūlymų ekonominis naudingumas yra vienodas, nustatant pasiūlymų eilę, pirmesnis į šią eilę įrašomas dalyvis, kurio pasiūlymas pateiktas anksčiausiai.</w:t>
      </w:r>
    </w:p>
    <w:p w14:paraId="1880FE4F" w14:textId="77777777" w:rsidR="00FA28A6" w:rsidRPr="00FA28A6" w:rsidRDefault="00FA28A6" w:rsidP="00FA28A6">
      <w:pPr>
        <w:spacing w:after="120" w:line="276" w:lineRule="auto"/>
        <w:jc w:val="both"/>
        <w:rPr>
          <w:rFonts w:ascii="Calibri" w:eastAsia="Times New Roman" w:hAnsi="Calibri" w:cs="Calibri"/>
          <w:color w:val="7030A0"/>
          <w:sz w:val="21"/>
          <w:szCs w:val="21"/>
        </w:rPr>
      </w:pPr>
    </w:p>
    <w:p w14:paraId="27A8DC04" w14:textId="77777777" w:rsidR="00FA28A6" w:rsidRPr="00FA28A6" w:rsidRDefault="00FA28A6" w:rsidP="00FA28A6">
      <w:pPr>
        <w:spacing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________</w:t>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p>
    <w:p w14:paraId="140D4B97" w14:textId="77777777" w:rsidR="00FA28A6" w:rsidRPr="00FA28A6" w:rsidRDefault="00FA28A6" w:rsidP="00FA28A6">
      <w:pPr>
        <w:spacing w:after="120" w:line="276" w:lineRule="auto"/>
        <w:ind w:firstLine="397"/>
        <w:rPr>
          <w:rFonts w:ascii="Times New Roman" w:eastAsia="Times New Roman" w:hAnsi="Times New Roman" w:cs="Calibri"/>
          <w:b/>
          <w:bCs/>
          <w:smallCaps/>
        </w:rPr>
      </w:pPr>
      <w:r w:rsidRPr="00FA28A6">
        <w:rPr>
          <w:rFonts w:ascii="Times New Roman" w:eastAsia="Times New Roman" w:hAnsi="Times New Roman" w:cs="Calibri"/>
          <w:b/>
          <w:bCs/>
          <w:smallCaps/>
        </w:rPr>
        <w:br w:type="page"/>
      </w:r>
    </w:p>
    <w:p w14:paraId="5D1993EE" w14:textId="77777777" w:rsidR="00FA28A6" w:rsidRPr="00FA28A6" w:rsidRDefault="00FA28A6" w:rsidP="00FA28A6">
      <w:pPr>
        <w:keepNext/>
        <w:keepLines/>
        <w:spacing w:before="120" w:after="0" w:line="240" w:lineRule="auto"/>
        <w:ind w:left="5103"/>
        <w:outlineLvl w:val="1"/>
        <w:rPr>
          <w:rFonts w:ascii="Calibri" w:eastAsia="Calibri Light" w:hAnsi="Calibri" w:cs="Times New Roman"/>
          <w:sz w:val="21"/>
          <w:szCs w:val="21"/>
          <w:lang w:eastAsia="lt-LT"/>
        </w:rPr>
      </w:pPr>
      <w:bookmarkStart w:id="68" w:name="_Ref39586171"/>
      <w:bookmarkStart w:id="69" w:name="_Ref39673580"/>
      <w:bookmarkStart w:id="70" w:name="_Ref39674283"/>
      <w:bookmarkStart w:id="71" w:name="_Toc126333948"/>
      <w:r w:rsidRPr="00FA28A6">
        <w:rPr>
          <w:rFonts w:ascii="Calibri" w:eastAsia="Calibri Light" w:hAnsi="Calibri" w:cs="Times New Roman"/>
          <w:sz w:val="21"/>
          <w:szCs w:val="21"/>
          <w:lang w:eastAsia="lt-LT"/>
        </w:rPr>
        <w:lastRenderedPageBreak/>
        <w:t>Pirkimo sąlygų 8 priedas „Sutarties projektas“</w:t>
      </w:r>
      <w:bookmarkEnd w:id="68"/>
      <w:bookmarkEnd w:id="69"/>
      <w:bookmarkEnd w:id="70"/>
      <w:bookmarkEnd w:id="71"/>
    </w:p>
    <w:p w14:paraId="394CF484" w14:textId="77777777" w:rsidR="00FA28A6" w:rsidRPr="00FA28A6" w:rsidRDefault="00FA28A6" w:rsidP="00FA28A6">
      <w:pPr>
        <w:spacing w:line="276" w:lineRule="auto"/>
        <w:rPr>
          <w:rFonts w:ascii="Calibri" w:eastAsia="Calibri" w:hAnsi="Calibri" w:cs="Arial"/>
          <w:sz w:val="21"/>
          <w:szCs w:val="21"/>
          <w:lang w:eastAsia="lt-LT"/>
        </w:rPr>
      </w:pPr>
    </w:p>
    <w:p w14:paraId="584D4ABC"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bookmarkStart w:id="72" w:name="_Hlk206514744"/>
      <w:r w:rsidRPr="00FA28A6">
        <w:rPr>
          <w:rFonts w:ascii="Calibri" w:eastAsia="Calibri" w:hAnsi="Calibri" w:cs="Calibri"/>
          <w:caps/>
          <w:color w:val="404040"/>
          <w:spacing w:val="20"/>
          <w:sz w:val="28"/>
          <w:szCs w:val="28"/>
        </w:rPr>
        <w:t>sUTARTIES PROJEKTAS</w:t>
      </w:r>
    </w:p>
    <w:p w14:paraId="283905E2"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EA3850C"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5233DDF2"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2AD67CC9" w14:textId="77777777" w:rsidR="00FA28A6" w:rsidRPr="00FA28A6" w:rsidRDefault="00FA28A6" w:rsidP="00FA28A6">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017DE5C4" w14:textId="77777777" w:rsidR="00FA28A6" w:rsidRPr="00FA28A6" w:rsidRDefault="00FA28A6" w:rsidP="00FA28A6">
      <w:pPr>
        <w:keepNext/>
        <w:keepLines/>
        <w:spacing w:before="120" w:after="0" w:line="240" w:lineRule="auto"/>
        <w:ind w:left="5103"/>
        <w:outlineLvl w:val="1"/>
        <w:rPr>
          <w:rFonts w:ascii="Calibri" w:eastAsia="Calibri" w:hAnsi="Calibri" w:cs="Calibri Light"/>
          <w:sz w:val="21"/>
          <w:szCs w:val="21"/>
          <w:lang w:eastAsia="lt-LT"/>
        </w:rPr>
      </w:pPr>
      <w:bookmarkStart w:id="73" w:name="_Ref39673589"/>
      <w:bookmarkStart w:id="74" w:name="_Toc126333949"/>
      <w:bookmarkEnd w:id="72"/>
      <w:r w:rsidRPr="00FA28A6">
        <w:rPr>
          <w:rFonts w:ascii="Calibri" w:eastAsia="Calibri" w:hAnsi="Calibri" w:cs="Calibri Light"/>
          <w:sz w:val="21"/>
          <w:szCs w:val="21"/>
          <w:lang w:eastAsia="lt-LT"/>
        </w:rPr>
        <w:lastRenderedPageBreak/>
        <w:t>Pirkimo sąlygų 9 priedas „Darbų kiekių žiniaraštis“</w:t>
      </w:r>
      <w:bookmarkEnd w:id="73"/>
      <w:bookmarkEnd w:id="74"/>
    </w:p>
    <w:p w14:paraId="55E45343"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p>
    <w:p w14:paraId="335B20FC"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r w:rsidRPr="00FA28A6">
        <w:rPr>
          <w:rFonts w:ascii="Calibri" w:eastAsia="Calibri" w:hAnsi="Calibri" w:cs="Calibri"/>
          <w:caps/>
          <w:color w:val="404040"/>
          <w:spacing w:val="20"/>
          <w:sz w:val="28"/>
          <w:szCs w:val="28"/>
        </w:rPr>
        <w:t>darbų kiekių žiniaraštis</w:t>
      </w:r>
    </w:p>
    <w:p w14:paraId="4A0D3B36"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78A57462"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7E6ED7C6"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7D58B0A6" w14:textId="77777777" w:rsidR="00FA28A6" w:rsidRPr="00FA28A6" w:rsidRDefault="00FA28A6" w:rsidP="00FA28A6">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4E7DDBE5" w14:textId="77777777" w:rsidR="00FA28A6" w:rsidRPr="00FA28A6" w:rsidRDefault="00FA28A6" w:rsidP="00FA28A6">
      <w:pPr>
        <w:keepNext/>
        <w:keepLines/>
        <w:spacing w:before="120" w:after="0" w:line="240" w:lineRule="auto"/>
        <w:ind w:left="5103"/>
        <w:outlineLvl w:val="1"/>
        <w:rPr>
          <w:rFonts w:ascii="Calibri" w:eastAsia="Calibri" w:hAnsi="Calibri" w:cs="Calibri Light"/>
          <w:sz w:val="21"/>
          <w:szCs w:val="21"/>
          <w:lang w:eastAsia="lt-LT"/>
        </w:rPr>
      </w:pPr>
      <w:r w:rsidRPr="00FA28A6">
        <w:rPr>
          <w:rFonts w:ascii="Calibri" w:eastAsia="Calibri" w:hAnsi="Calibri" w:cs="Calibri Light"/>
          <w:sz w:val="21"/>
          <w:szCs w:val="21"/>
          <w:lang w:eastAsia="lt-LT"/>
        </w:rPr>
        <w:lastRenderedPageBreak/>
        <w:t>Pirkimo sąlygų 10 priedas „Siūlomų specialistų sąrašas“</w:t>
      </w:r>
    </w:p>
    <w:p w14:paraId="4D69C951"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p>
    <w:p w14:paraId="6E5CFC31"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r w:rsidRPr="00FA28A6">
        <w:rPr>
          <w:rFonts w:ascii="Calibri" w:eastAsia="Calibri" w:hAnsi="Calibri" w:cs="Calibri"/>
          <w:caps/>
          <w:color w:val="404040"/>
          <w:spacing w:val="20"/>
          <w:sz w:val="28"/>
          <w:szCs w:val="28"/>
        </w:rPr>
        <w:t>siūlomų specialistų sąrašas</w:t>
      </w:r>
    </w:p>
    <w:p w14:paraId="0043E6DB"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47FC0732"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2AACE661"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460ED79A" w14:textId="77777777" w:rsidR="00FA28A6" w:rsidRPr="00FA28A6" w:rsidRDefault="00FA28A6" w:rsidP="00FA28A6">
      <w:pPr>
        <w:tabs>
          <w:tab w:val="left" w:pos="2977"/>
        </w:tabs>
        <w:spacing w:after="120" w:line="20" w:lineRule="atLeast"/>
        <w:rPr>
          <w:rFonts w:ascii="Calibri" w:eastAsia="Calibri" w:hAnsi="Calibri" w:cs="Calibri"/>
          <w:color w:val="0070C0"/>
          <w:sz w:val="21"/>
          <w:szCs w:val="21"/>
          <w:lang w:eastAsia="lt-LT"/>
        </w:rPr>
      </w:pPr>
    </w:p>
    <w:p w14:paraId="78831A7A" w14:textId="77777777" w:rsidR="00D050B7" w:rsidRDefault="00D050B7"/>
    <w:sectPr w:rsidR="00D050B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564CE" w14:textId="77777777" w:rsidR="00D106F3" w:rsidRDefault="00D106F3" w:rsidP="00FA28A6">
      <w:pPr>
        <w:spacing w:after="0" w:line="240" w:lineRule="auto"/>
      </w:pPr>
      <w:r>
        <w:separator/>
      </w:r>
    </w:p>
  </w:endnote>
  <w:endnote w:type="continuationSeparator" w:id="0">
    <w:p w14:paraId="4D9D1BAB" w14:textId="77777777" w:rsidR="00D106F3" w:rsidRDefault="00D106F3" w:rsidP="00FA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A81F7D"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ECCCD1F" w14:textId="77777777" w:rsidR="00FA28A6" w:rsidRDefault="00FA28A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277B5" w14:textId="77777777" w:rsidR="00FA28A6" w:rsidRDefault="00FA28A6">
    <w:pPr>
      <w:pStyle w:val="Porat"/>
      <w:jc w:val="right"/>
    </w:pPr>
  </w:p>
  <w:p w14:paraId="6A573EEE" w14:textId="77777777" w:rsidR="00FA28A6" w:rsidRDefault="00FA28A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E2521"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p w14:paraId="4B633E8D" w14:textId="77777777" w:rsidR="00FA28A6" w:rsidRDefault="00FA28A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89F13" w14:textId="77777777" w:rsidR="00D106F3" w:rsidRDefault="00D106F3" w:rsidP="00FA28A6">
      <w:pPr>
        <w:spacing w:after="0" w:line="240" w:lineRule="auto"/>
      </w:pPr>
      <w:r>
        <w:separator/>
      </w:r>
    </w:p>
  </w:footnote>
  <w:footnote w:type="continuationSeparator" w:id="0">
    <w:p w14:paraId="0356AC8C" w14:textId="77777777" w:rsidR="00D106F3" w:rsidRDefault="00D106F3" w:rsidP="00FA28A6">
      <w:pPr>
        <w:spacing w:after="0" w:line="240" w:lineRule="auto"/>
      </w:pPr>
      <w:r>
        <w:continuationSeparator/>
      </w:r>
    </w:p>
  </w:footnote>
  <w:footnote w:id="1">
    <w:p w14:paraId="22F10C0D" w14:textId="77777777" w:rsidR="00FA28A6" w:rsidRPr="001620D3" w:rsidRDefault="00FA28A6" w:rsidP="00FA28A6">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82292" w14:textId="77777777" w:rsidR="00FA28A6" w:rsidRPr="001620D3" w:rsidRDefault="00FA28A6" w:rsidP="00FA28A6">
      <w:pPr>
        <w:pStyle w:val="Puslapioinaostekstas"/>
        <w:numPr>
          <w:ilvl w:val="0"/>
          <w:numId w:val="23"/>
        </w:numPr>
        <w:spacing w:after="0" w:line="240" w:lineRule="auto"/>
        <w:jc w:val="both"/>
        <w:rPr>
          <w:rFonts w:eastAsia="Yu Mincho"/>
          <w:i/>
          <w:iCs/>
        </w:rPr>
      </w:pPr>
      <w:r w:rsidRPr="001620D3">
        <w:rPr>
          <w:rFonts w:eastAsia="Yu Mincho"/>
          <w:i/>
          <w:iCs/>
        </w:rPr>
        <w:t xml:space="preserve">priesaikos deklaracija; </w:t>
      </w:r>
    </w:p>
    <w:p w14:paraId="7A02F854" w14:textId="77777777" w:rsidR="00FA28A6" w:rsidRDefault="00FA28A6" w:rsidP="00FA28A6">
      <w:pPr>
        <w:pStyle w:val="Puslapioinaostekstas"/>
        <w:numPr>
          <w:ilvl w:val="0"/>
          <w:numId w:val="23"/>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EFD9EAF"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D7644" w14:textId="77777777" w:rsidR="00FA28A6" w:rsidRPr="001620D3" w:rsidRDefault="00FA28A6" w:rsidP="00FA28A6">
      <w:pPr>
        <w:pStyle w:val="Puslapioinaostekstas"/>
        <w:numPr>
          <w:ilvl w:val="0"/>
          <w:numId w:val="27"/>
        </w:numPr>
        <w:spacing w:after="0" w:line="240" w:lineRule="auto"/>
        <w:jc w:val="both"/>
        <w:rPr>
          <w:rFonts w:eastAsia="Yu Mincho"/>
          <w:i/>
          <w:iCs/>
        </w:rPr>
      </w:pPr>
      <w:r w:rsidRPr="001620D3">
        <w:rPr>
          <w:rFonts w:eastAsia="Yu Mincho"/>
          <w:i/>
          <w:iCs/>
        </w:rPr>
        <w:t xml:space="preserve">priesaikos deklaracija; </w:t>
      </w:r>
    </w:p>
    <w:p w14:paraId="796EEE9C" w14:textId="77777777" w:rsidR="00FA28A6" w:rsidRDefault="00FA28A6" w:rsidP="00FA28A6">
      <w:pPr>
        <w:pStyle w:val="Puslapioinaostekstas"/>
        <w:numPr>
          <w:ilvl w:val="0"/>
          <w:numId w:val="27"/>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C4C3B2"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94423B" w14:textId="77777777" w:rsidR="00FA28A6" w:rsidRPr="001620D3" w:rsidRDefault="00FA28A6" w:rsidP="00FA28A6">
      <w:pPr>
        <w:pStyle w:val="Puslapioinaostekstas"/>
        <w:numPr>
          <w:ilvl w:val="0"/>
          <w:numId w:val="28"/>
        </w:numPr>
        <w:spacing w:after="0" w:line="240" w:lineRule="auto"/>
        <w:jc w:val="both"/>
        <w:rPr>
          <w:rFonts w:eastAsia="Yu Mincho"/>
          <w:i/>
          <w:iCs/>
        </w:rPr>
      </w:pPr>
      <w:r w:rsidRPr="001620D3">
        <w:rPr>
          <w:rFonts w:eastAsia="Yu Mincho"/>
          <w:i/>
          <w:iCs/>
        </w:rPr>
        <w:t xml:space="preserve">priesaikos deklaracija; </w:t>
      </w:r>
    </w:p>
    <w:p w14:paraId="14BD9E9D" w14:textId="77777777" w:rsidR="00FA28A6" w:rsidRDefault="00FA28A6" w:rsidP="00FA28A6">
      <w:pPr>
        <w:pStyle w:val="Puslapioinaostekstas"/>
        <w:numPr>
          <w:ilvl w:val="0"/>
          <w:numId w:val="28"/>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AA3F5" w14:textId="77777777" w:rsidR="00FA28A6" w:rsidRDefault="00FA28A6">
    <w:pPr>
      <w:pStyle w:val="Antrats"/>
      <w:jc w:val="right"/>
    </w:pPr>
  </w:p>
  <w:p w14:paraId="00F0CD51" w14:textId="77777777" w:rsidR="00FA28A6" w:rsidRDefault="00FA28A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2A54" w14:textId="77777777" w:rsidR="00FA28A6" w:rsidRDefault="00FA28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078"/>
    <w:multiLevelType w:val="multilevel"/>
    <w:tmpl w:val="957AD5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0956BD"/>
    <w:multiLevelType w:val="multilevel"/>
    <w:tmpl w:val="C882D5D8"/>
    <w:lvl w:ilvl="0">
      <w:start w:val="10"/>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730AE"/>
    <w:multiLevelType w:val="multilevel"/>
    <w:tmpl w:val="A594B7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8542A0"/>
    <w:multiLevelType w:val="multilevel"/>
    <w:tmpl w:val="7CF094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48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3"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1BB685A"/>
    <w:multiLevelType w:val="multilevel"/>
    <w:tmpl w:val="3DF8D1C2"/>
    <w:lvl w:ilvl="0">
      <w:start w:val="9"/>
      <w:numFmt w:val="decimal"/>
      <w:lvlText w:val="%1."/>
      <w:lvlJc w:val="left"/>
      <w:pPr>
        <w:ind w:left="36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4"/>
  </w:num>
  <w:num w:numId="3">
    <w:abstractNumId w:val="20"/>
  </w:num>
  <w:num w:numId="4">
    <w:abstractNumId w:val="24"/>
  </w:num>
  <w:num w:numId="5">
    <w:abstractNumId w:val="18"/>
  </w:num>
  <w:num w:numId="6">
    <w:abstractNumId w:val="32"/>
  </w:num>
  <w:num w:numId="7">
    <w:abstractNumId w:val="30"/>
  </w:num>
  <w:num w:numId="8">
    <w:abstractNumId w:val="2"/>
  </w:num>
  <w:num w:numId="9">
    <w:abstractNumId w:val="31"/>
  </w:num>
  <w:num w:numId="10">
    <w:abstractNumId w:val="28"/>
  </w:num>
  <w:num w:numId="11">
    <w:abstractNumId w:val="23"/>
  </w:num>
  <w:num w:numId="12">
    <w:abstractNumId w:val="14"/>
  </w:num>
  <w:num w:numId="13">
    <w:abstractNumId w:val="17"/>
  </w:num>
  <w:num w:numId="14">
    <w:abstractNumId w:val="26"/>
  </w:num>
  <w:num w:numId="15">
    <w:abstractNumId w:val="5"/>
  </w:num>
  <w:num w:numId="16">
    <w:abstractNumId w:val="7"/>
  </w:num>
  <w:num w:numId="17">
    <w:abstractNumId w:val="15"/>
  </w:num>
  <w:num w:numId="18">
    <w:abstractNumId w:val="12"/>
  </w:num>
  <w:num w:numId="19">
    <w:abstractNumId w:val="29"/>
  </w:num>
  <w:num w:numId="20">
    <w:abstractNumId w:val="3"/>
  </w:num>
  <w:num w:numId="21">
    <w:abstractNumId w:val="16"/>
  </w:num>
  <w:num w:numId="22">
    <w:abstractNumId w:val="19"/>
  </w:num>
  <w:num w:numId="23">
    <w:abstractNumId w:val="21"/>
  </w:num>
  <w:num w:numId="24">
    <w:abstractNumId w:val="11"/>
  </w:num>
  <w:num w:numId="25">
    <w:abstractNumId w:val="22"/>
  </w:num>
  <w:num w:numId="26">
    <w:abstractNumId w:val="27"/>
  </w:num>
  <w:num w:numId="27">
    <w:abstractNumId w:val="25"/>
  </w:num>
  <w:num w:numId="28">
    <w:abstractNumId w:val="0"/>
  </w:num>
  <w:num w:numId="29">
    <w:abstractNumId w:val="1"/>
  </w:num>
  <w:num w:numId="30">
    <w:abstractNumId w:val="6"/>
  </w:num>
  <w:num w:numId="31">
    <w:abstractNumId w:val="9"/>
  </w:num>
  <w:num w:numId="32">
    <w:abstractNumId w:val="8"/>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5CD"/>
    <w:rsid w:val="000D2556"/>
    <w:rsid w:val="000F4FE0"/>
    <w:rsid w:val="00150965"/>
    <w:rsid w:val="0016437A"/>
    <w:rsid w:val="001B2229"/>
    <w:rsid w:val="001F1990"/>
    <w:rsid w:val="00297E60"/>
    <w:rsid w:val="002D0F59"/>
    <w:rsid w:val="002D1383"/>
    <w:rsid w:val="002E6C46"/>
    <w:rsid w:val="00435CF8"/>
    <w:rsid w:val="00440DEB"/>
    <w:rsid w:val="004749F3"/>
    <w:rsid w:val="00510EFC"/>
    <w:rsid w:val="005A386E"/>
    <w:rsid w:val="007749A1"/>
    <w:rsid w:val="008A2CF0"/>
    <w:rsid w:val="008C0741"/>
    <w:rsid w:val="009042DF"/>
    <w:rsid w:val="00913AC2"/>
    <w:rsid w:val="00930FED"/>
    <w:rsid w:val="00951F6A"/>
    <w:rsid w:val="009A65CD"/>
    <w:rsid w:val="009B1D74"/>
    <w:rsid w:val="00A21592"/>
    <w:rsid w:val="00A304B9"/>
    <w:rsid w:val="00A8200B"/>
    <w:rsid w:val="00B34F0D"/>
    <w:rsid w:val="00B83564"/>
    <w:rsid w:val="00C827FD"/>
    <w:rsid w:val="00CB5722"/>
    <w:rsid w:val="00CF4161"/>
    <w:rsid w:val="00D050B7"/>
    <w:rsid w:val="00D106F3"/>
    <w:rsid w:val="00DB3B1B"/>
    <w:rsid w:val="00DF5AD8"/>
    <w:rsid w:val="00E01B19"/>
    <w:rsid w:val="00E02AA4"/>
    <w:rsid w:val="00E66746"/>
    <w:rsid w:val="00E715B5"/>
    <w:rsid w:val="00E9081B"/>
    <w:rsid w:val="00EE7DB5"/>
    <w:rsid w:val="00F000C8"/>
    <w:rsid w:val="00F05945"/>
    <w:rsid w:val="00F061FA"/>
    <w:rsid w:val="00F07662"/>
    <w:rsid w:val="00FA28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ED9BB"/>
  <w15:chartTrackingRefBased/>
  <w15:docId w15:val="{EDBD0256-00BF-4C6D-8180-F66F2D7B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FA28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FA28A6"/>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FA28A6"/>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FA28A6"/>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FA28A6"/>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FA28A6"/>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FA28A6"/>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FA28A6"/>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FA28A6"/>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FA28A6"/>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FA28A6"/>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FA28A6"/>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FA28A6"/>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FA28A6"/>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FA28A6"/>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FA28A6"/>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FA28A6"/>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FA28A6"/>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FA28A6"/>
  </w:style>
  <w:style w:type="character" w:customStyle="1" w:styleId="Antrat1Diagrama">
    <w:name w:val="Antraštė 1 Diagrama"/>
    <w:basedOn w:val="Numatytasispastraiposriftas"/>
    <w:link w:val="Antrat11"/>
    <w:uiPriority w:val="9"/>
    <w:rsid w:val="00FA28A6"/>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FA28A6"/>
    <w:rPr>
      <w:strike w:val="0"/>
      <w:dstrike w:val="0"/>
      <w:color w:val="auto"/>
      <w:u w:val="none"/>
      <w:effect w:val="none"/>
    </w:rPr>
  </w:style>
  <w:style w:type="paragraph" w:styleId="Puslapioinaostekstas">
    <w:name w:val="footnote text"/>
    <w:basedOn w:val="prastasis"/>
    <w:link w:val="PuslapioinaostekstasDiagrama"/>
    <w:uiPriority w:val="99"/>
    <w:unhideWhenUsed/>
    <w:rsid w:val="00FA28A6"/>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A28A6"/>
    <w:rPr>
      <w:rFonts w:eastAsia="Calibri"/>
      <w:sz w:val="20"/>
      <w:szCs w:val="20"/>
      <w:lang w:eastAsia="lt-LT"/>
    </w:rPr>
  </w:style>
  <w:style w:type="paragraph" w:styleId="Komentarotekstas">
    <w:name w:val="annotation text"/>
    <w:basedOn w:val="prastasis"/>
    <w:link w:val="KomentarotekstasDiagrama"/>
    <w:uiPriority w:val="99"/>
    <w:unhideWhenUsed/>
    <w:rsid w:val="00FA28A6"/>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FA28A6"/>
    <w:rPr>
      <w:rFonts w:eastAsia="Calibri"/>
      <w:sz w:val="20"/>
      <w:szCs w:val="20"/>
      <w:lang w:eastAsia="lt-LT"/>
    </w:rPr>
  </w:style>
  <w:style w:type="paragraph" w:customStyle="1" w:styleId="Paantrat1">
    <w:name w:val="Paantraštė1"/>
    <w:basedOn w:val="prastasis"/>
    <w:next w:val="prastasis"/>
    <w:uiPriority w:val="11"/>
    <w:qFormat/>
    <w:rsid w:val="00FA28A6"/>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FA28A6"/>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A28A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A28A6"/>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A28A6"/>
    <w:rPr>
      <w:vertAlign w:val="superscript"/>
    </w:rPr>
  </w:style>
  <w:style w:type="character" w:styleId="Komentaronuoroda">
    <w:name w:val="annotation reference"/>
    <w:basedOn w:val="Numatytasispastraiposriftas"/>
    <w:uiPriority w:val="99"/>
    <w:unhideWhenUsed/>
    <w:rsid w:val="00FA28A6"/>
    <w:rPr>
      <w:sz w:val="16"/>
      <w:szCs w:val="16"/>
    </w:rPr>
  </w:style>
  <w:style w:type="table" w:styleId="Lentelstinklelis">
    <w:name w:val="Table Grid"/>
    <w:basedOn w:val="prastojilentel"/>
    <w:uiPriority w:val="39"/>
    <w:rsid w:val="00FA28A6"/>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A28A6"/>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FA28A6"/>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FA28A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A28A6"/>
    <w:rPr>
      <w:b/>
      <w:bCs/>
    </w:rPr>
  </w:style>
  <w:style w:type="character" w:customStyle="1" w:styleId="KomentarotemaDiagrama">
    <w:name w:val="Komentaro tema Diagrama"/>
    <w:basedOn w:val="KomentarotekstasDiagrama"/>
    <w:link w:val="Komentarotema"/>
    <w:uiPriority w:val="99"/>
    <w:semiHidden/>
    <w:rsid w:val="00FA28A6"/>
    <w:rPr>
      <w:rFonts w:eastAsia="Calibri"/>
      <w:b/>
      <w:bCs/>
      <w:sz w:val="20"/>
      <w:szCs w:val="20"/>
      <w:lang w:eastAsia="lt-LT"/>
    </w:rPr>
  </w:style>
  <w:style w:type="paragraph" w:styleId="prastasiniatinklio">
    <w:name w:val="Normal (Web)"/>
    <w:basedOn w:val="prastasis"/>
    <w:uiPriority w:val="99"/>
    <w:semiHidden/>
    <w:unhideWhenUsed/>
    <w:rsid w:val="00FA28A6"/>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FA28A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28A6"/>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28A6"/>
    <w:rPr>
      <w:rFonts w:eastAsia="Calibri"/>
      <w:sz w:val="21"/>
      <w:szCs w:val="20"/>
      <w:lang w:eastAsia="lt-LT"/>
    </w:rPr>
  </w:style>
  <w:style w:type="character" w:customStyle="1" w:styleId="Internetlink">
    <w:name w:val="Internet link"/>
    <w:rsid w:val="00FA28A6"/>
    <w:rPr>
      <w:color w:val="000080"/>
      <w:u w:val="single"/>
    </w:rPr>
  </w:style>
  <w:style w:type="paragraph" w:styleId="Antrats">
    <w:name w:val="header"/>
    <w:basedOn w:val="prastasis"/>
    <w:link w:val="Antrats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FA28A6"/>
    <w:rPr>
      <w:rFonts w:eastAsia="Calibri"/>
      <w:sz w:val="21"/>
      <w:szCs w:val="21"/>
      <w:lang w:eastAsia="lt-LT"/>
    </w:rPr>
  </w:style>
  <w:style w:type="paragraph" w:styleId="Porat">
    <w:name w:val="footer"/>
    <w:basedOn w:val="prastasis"/>
    <w:link w:val="Porat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FA28A6"/>
    <w:rPr>
      <w:rFonts w:eastAsia="Calibri"/>
      <w:sz w:val="21"/>
      <w:szCs w:val="21"/>
      <w:lang w:eastAsia="lt-LT"/>
    </w:rPr>
  </w:style>
  <w:style w:type="paragraph" w:styleId="Pataisymai">
    <w:name w:val="Revision"/>
    <w:hidden/>
    <w:uiPriority w:val="99"/>
    <w:semiHidden/>
    <w:rsid w:val="00FA28A6"/>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FA28A6"/>
    <w:rPr>
      <w:i/>
      <w:iCs/>
      <w:color w:val="595959"/>
    </w:rPr>
  </w:style>
  <w:style w:type="character" w:customStyle="1" w:styleId="Antrat2Diagrama">
    <w:name w:val="Antraštė 2 Diagrama"/>
    <w:basedOn w:val="Numatytasispastraiposriftas"/>
    <w:link w:val="Antrat2"/>
    <w:uiPriority w:val="9"/>
    <w:semiHidden/>
    <w:rsid w:val="00FA28A6"/>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FA28A6"/>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FA28A6"/>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FA28A6"/>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FA28A6"/>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FA28A6"/>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FA28A6"/>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FA28A6"/>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FA28A6"/>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FA28A6"/>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FA28A6"/>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FA28A6"/>
    <w:rPr>
      <w:b/>
      <w:bCs/>
    </w:rPr>
  </w:style>
  <w:style w:type="character" w:customStyle="1" w:styleId="Emfaz1">
    <w:name w:val="Emfazė1"/>
    <w:basedOn w:val="Numatytasispastraiposriftas"/>
    <w:uiPriority w:val="20"/>
    <w:qFormat/>
    <w:rsid w:val="00FA28A6"/>
    <w:rPr>
      <w:i/>
      <w:iCs/>
      <w:color w:val="000000"/>
    </w:rPr>
  </w:style>
  <w:style w:type="paragraph" w:styleId="Betarp">
    <w:name w:val="No Spacing"/>
    <w:link w:val="BetarpDiagrama"/>
    <w:uiPriority w:val="1"/>
    <w:qFormat/>
    <w:rsid w:val="00FA28A6"/>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FA28A6"/>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FA28A6"/>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FA28A6"/>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FA28A6"/>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FA28A6"/>
    <w:rPr>
      <w:b/>
      <w:bCs/>
      <w:i/>
      <w:iCs/>
      <w:caps w:val="0"/>
      <w:smallCaps w:val="0"/>
      <w:strike w:val="0"/>
      <w:dstrike w:val="0"/>
      <w:color w:val="ED7D31"/>
    </w:rPr>
  </w:style>
  <w:style w:type="character" w:customStyle="1" w:styleId="Nerykinuoroda1">
    <w:name w:val="Neryški nuoroda1"/>
    <w:basedOn w:val="Numatytasispastraiposriftas"/>
    <w:uiPriority w:val="31"/>
    <w:qFormat/>
    <w:rsid w:val="00FA28A6"/>
    <w:rPr>
      <w:caps w:val="0"/>
      <w:smallCaps/>
      <w:color w:val="404040"/>
      <w:spacing w:val="0"/>
      <w:u w:val="single" w:color="7F7F7F"/>
    </w:rPr>
  </w:style>
  <w:style w:type="character" w:styleId="Rykinuoroda">
    <w:name w:val="Intense Reference"/>
    <w:basedOn w:val="Numatytasispastraiposriftas"/>
    <w:uiPriority w:val="32"/>
    <w:qFormat/>
    <w:rsid w:val="00FA28A6"/>
    <w:rPr>
      <w:b/>
      <w:bCs/>
      <w:caps w:val="0"/>
      <w:smallCaps/>
      <w:color w:val="auto"/>
      <w:spacing w:val="0"/>
      <w:u w:val="single"/>
    </w:rPr>
  </w:style>
  <w:style w:type="character" w:styleId="Knygospavadinimas">
    <w:name w:val="Book Title"/>
    <w:basedOn w:val="Numatytasispastraiposriftas"/>
    <w:uiPriority w:val="33"/>
    <w:qFormat/>
    <w:rsid w:val="00FA28A6"/>
    <w:rPr>
      <w:b/>
      <w:bCs/>
      <w:caps w:val="0"/>
      <w:smallCaps/>
      <w:spacing w:val="0"/>
    </w:rPr>
  </w:style>
  <w:style w:type="character" w:customStyle="1" w:styleId="Antrat1Diagrama1">
    <w:name w:val="Antraštė 1 Diagrama1"/>
    <w:basedOn w:val="Numatytasispastraiposriftas"/>
    <w:link w:val="Antrat1"/>
    <w:uiPriority w:val="9"/>
    <w:rsid w:val="00FA28A6"/>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FA28A6"/>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FA28A6"/>
    <w:rPr>
      <w:rFonts w:eastAsia="Calibri"/>
      <w:sz w:val="21"/>
      <w:szCs w:val="21"/>
      <w:lang w:eastAsia="lt-LT"/>
    </w:rPr>
  </w:style>
  <w:style w:type="character" w:styleId="Vietosrezervavimoenklotekstas">
    <w:name w:val="Placeholder Text"/>
    <w:basedOn w:val="Numatytasispastraiposriftas"/>
    <w:uiPriority w:val="99"/>
    <w:semiHidden/>
    <w:rsid w:val="00FA28A6"/>
    <w:rPr>
      <w:color w:val="808080"/>
    </w:rPr>
  </w:style>
  <w:style w:type="paragraph" w:styleId="Turinys1">
    <w:name w:val="toc 1"/>
    <w:basedOn w:val="prastasis"/>
    <w:next w:val="prastasis"/>
    <w:autoRedefine/>
    <w:uiPriority w:val="39"/>
    <w:unhideWhenUsed/>
    <w:rsid w:val="00FA28A6"/>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FA28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FA28A6"/>
    <w:rPr>
      <w:color w:val="954F72"/>
      <w:u w:val="single"/>
    </w:rPr>
  </w:style>
  <w:style w:type="paragraph" w:customStyle="1" w:styleId="Body2">
    <w:name w:val="Body 2"/>
    <w:rsid w:val="00FA28A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A28A6"/>
    <w:pPr>
      <w:numPr>
        <w:numId w:val="2"/>
      </w:numPr>
    </w:pPr>
  </w:style>
  <w:style w:type="paragraph" w:styleId="Turinys2">
    <w:name w:val="toc 2"/>
    <w:basedOn w:val="prastasis"/>
    <w:next w:val="prastasis"/>
    <w:autoRedefine/>
    <w:uiPriority w:val="39"/>
    <w:unhideWhenUsed/>
    <w:rsid w:val="00FA28A6"/>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A28A6"/>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FA28A6"/>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FA28A6"/>
    <w:pPr>
      <w:numPr>
        <w:ilvl w:val="2"/>
      </w:numPr>
    </w:pPr>
  </w:style>
  <w:style w:type="paragraph" w:customStyle="1" w:styleId="Heading">
    <w:name w:val="Heading"/>
    <w:next w:val="Body2"/>
    <w:rsid w:val="00FA28A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A28A6"/>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FA28A6"/>
    <w:rPr>
      <w:rFonts w:eastAsia="Calibri"/>
      <w:sz w:val="20"/>
      <w:szCs w:val="20"/>
      <w:lang w:eastAsia="lt-LT"/>
    </w:rPr>
  </w:style>
  <w:style w:type="character" w:styleId="Dokumentoinaosnumeris">
    <w:name w:val="endnote reference"/>
    <w:basedOn w:val="Numatytasispastraiposriftas"/>
    <w:uiPriority w:val="99"/>
    <w:semiHidden/>
    <w:unhideWhenUsed/>
    <w:rsid w:val="00FA28A6"/>
    <w:rPr>
      <w:vertAlign w:val="superscript"/>
    </w:rPr>
  </w:style>
  <w:style w:type="character" w:customStyle="1" w:styleId="Normal12ptChar">
    <w:name w:val="Normal + 12 pt Char"/>
    <w:basedOn w:val="Numatytasispastraiposriftas"/>
    <w:link w:val="Normal12pt"/>
    <w:locked/>
    <w:rsid w:val="00FA28A6"/>
  </w:style>
  <w:style w:type="paragraph" w:customStyle="1" w:styleId="Normal12pt">
    <w:name w:val="Normal + 12 pt"/>
    <w:basedOn w:val="prastasis"/>
    <w:link w:val="Normal12ptChar"/>
    <w:rsid w:val="00FA28A6"/>
    <w:pPr>
      <w:spacing w:after="0" w:line="240" w:lineRule="auto"/>
      <w:ind w:right="-283"/>
      <w:jc w:val="both"/>
    </w:pPr>
  </w:style>
  <w:style w:type="paragraph" w:customStyle="1" w:styleId="pf0">
    <w:name w:val="pf0"/>
    <w:basedOn w:val="prastasis"/>
    <w:rsid w:val="00FA28A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FA28A6"/>
    <w:rPr>
      <w:rFonts w:ascii="Segoe UI" w:hAnsi="Segoe UI" w:cs="Segoe UI" w:hint="default"/>
      <w:sz w:val="18"/>
      <w:szCs w:val="18"/>
    </w:rPr>
  </w:style>
  <w:style w:type="character" w:styleId="Paminjimas">
    <w:name w:val="Mention"/>
    <w:basedOn w:val="Numatytasispastraiposriftas"/>
    <w:uiPriority w:val="99"/>
    <w:unhideWhenUsed/>
    <w:rsid w:val="00FA28A6"/>
    <w:rPr>
      <w:color w:val="2B579A"/>
      <w:shd w:val="clear" w:color="auto" w:fill="E6E6E6"/>
    </w:rPr>
  </w:style>
  <w:style w:type="table" w:customStyle="1" w:styleId="3">
    <w:name w:val="3"/>
    <w:basedOn w:val="prastojilentel"/>
    <w:rsid w:val="00FA28A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A28A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A28A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A28A6"/>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FA28A6"/>
    <w:rPr>
      <w:rFonts w:eastAsia="Calibri"/>
      <w:sz w:val="21"/>
      <w:szCs w:val="21"/>
      <w:lang w:eastAsia="lt-LT"/>
    </w:rPr>
  </w:style>
  <w:style w:type="character" w:customStyle="1" w:styleId="cf11">
    <w:name w:val="cf11"/>
    <w:basedOn w:val="Numatytasispastraiposriftas"/>
    <w:rsid w:val="00FA28A6"/>
    <w:rPr>
      <w:rFonts w:ascii="Segoe UI" w:hAnsi="Segoe UI" w:cs="Segoe UI" w:hint="default"/>
      <w:color w:val="0000FF"/>
      <w:sz w:val="18"/>
      <w:szCs w:val="18"/>
    </w:rPr>
  </w:style>
  <w:style w:type="character" w:customStyle="1" w:styleId="cf21">
    <w:name w:val="cf21"/>
    <w:basedOn w:val="Numatytasispastraiposriftas"/>
    <w:rsid w:val="00FA28A6"/>
    <w:rPr>
      <w:rFonts w:ascii="Segoe UI" w:hAnsi="Segoe UI" w:cs="Segoe UI" w:hint="default"/>
      <w:color w:val="538135"/>
      <w:sz w:val="18"/>
      <w:szCs w:val="18"/>
    </w:rPr>
  </w:style>
  <w:style w:type="table" w:customStyle="1" w:styleId="TableGrid1">
    <w:name w:val="Table Grid1"/>
    <w:basedOn w:val="prastojilentel"/>
    <w:uiPriority w:val="99"/>
    <w:rsid w:val="00FA28A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FA28A6"/>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FA28A6"/>
    <w:rPr>
      <w:rFonts w:eastAsiaTheme="minorEastAsia"/>
      <w:color w:val="5A5A5A" w:themeColor="text1" w:themeTint="A5"/>
      <w:spacing w:val="15"/>
    </w:rPr>
  </w:style>
  <w:style w:type="character" w:styleId="Nerykuspabraukimas">
    <w:name w:val="Subtle Emphasis"/>
    <w:basedOn w:val="Numatytasispastraiposriftas"/>
    <w:uiPriority w:val="19"/>
    <w:qFormat/>
    <w:rsid w:val="00FA28A6"/>
    <w:rPr>
      <w:i/>
      <w:iCs/>
      <w:color w:val="404040" w:themeColor="text1" w:themeTint="BF"/>
    </w:rPr>
  </w:style>
  <w:style w:type="character" w:customStyle="1" w:styleId="Antrat2Diagrama1">
    <w:name w:val="Antraštė 2 Diagrama1"/>
    <w:basedOn w:val="Numatytasispastraiposriftas"/>
    <w:uiPriority w:val="9"/>
    <w:semiHidden/>
    <w:rsid w:val="00FA28A6"/>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FA28A6"/>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FA28A6"/>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FA28A6"/>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FA28A6"/>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FA28A6"/>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FA28A6"/>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FA28A6"/>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FA28A6"/>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FA28A6"/>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FA28A6"/>
    <w:rPr>
      <w:i/>
      <w:iCs/>
    </w:rPr>
  </w:style>
  <w:style w:type="paragraph" w:styleId="Citata">
    <w:name w:val="Quote"/>
    <w:basedOn w:val="prastasis"/>
    <w:next w:val="prastasis"/>
    <w:link w:val="CitataDiagrama"/>
    <w:uiPriority w:val="29"/>
    <w:qFormat/>
    <w:rsid w:val="00FA28A6"/>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FA28A6"/>
    <w:rPr>
      <w:i/>
      <w:iCs/>
      <w:color w:val="404040" w:themeColor="text1" w:themeTint="BF"/>
    </w:rPr>
  </w:style>
  <w:style w:type="paragraph" w:styleId="Iskirtacitata">
    <w:name w:val="Intense Quote"/>
    <w:basedOn w:val="prastasis"/>
    <w:next w:val="prastasis"/>
    <w:link w:val="IskirtacitataDiagrama"/>
    <w:uiPriority w:val="30"/>
    <w:qFormat/>
    <w:rsid w:val="00FA28A6"/>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FA28A6"/>
    <w:rPr>
      <w:i/>
      <w:iCs/>
      <w:color w:val="4472C4" w:themeColor="accent1"/>
    </w:rPr>
  </w:style>
  <w:style w:type="character" w:styleId="Rykuspabraukimas">
    <w:name w:val="Intense Emphasis"/>
    <w:basedOn w:val="Numatytasispastraiposriftas"/>
    <w:uiPriority w:val="21"/>
    <w:qFormat/>
    <w:rsid w:val="00FA28A6"/>
    <w:rPr>
      <w:i/>
      <w:iCs/>
      <w:color w:val="4472C4" w:themeColor="accent1"/>
    </w:rPr>
  </w:style>
  <w:style w:type="character" w:styleId="Nerykinuoroda">
    <w:name w:val="Subtle Reference"/>
    <w:basedOn w:val="Numatytasispastraiposriftas"/>
    <w:uiPriority w:val="31"/>
    <w:qFormat/>
    <w:rsid w:val="00FA28A6"/>
    <w:rPr>
      <w:smallCaps/>
      <w:color w:val="5A5A5A" w:themeColor="text1" w:themeTint="A5"/>
    </w:rPr>
  </w:style>
  <w:style w:type="character" w:styleId="Perirtashipersaitas">
    <w:name w:val="FollowedHyperlink"/>
    <w:basedOn w:val="Numatytasispastraiposriftas"/>
    <w:uiPriority w:val="99"/>
    <w:semiHidden/>
    <w:unhideWhenUsed/>
    <w:rsid w:val="00FA28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21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28</Pages>
  <Words>30700</Words>
  <Characters>17500</Characters>
  <Application>Microsoft Office Word</Application>
  <DocSecurity>0</DocSecurity>
  <Lines>145</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53</cp:revision>
  <dcterms:created xsi:type="dcterms:W3CDTF">2025-08-22T12:24:00Z</dcterms:created>
  <dcterms:modified xsi:type="dcterms:W3CDTF">2025-10-10T08:19:00Z</dcterms:modified>
</cp:coreProperties>
</file>